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73" w:rsidRPr="00074DC2" w:rsidRDefault="00772873" w:rsidP="007728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772873" w:rsidRPr="00074DC2" w:rsidRDefault="00772873" w:rsidP="007728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2873" w:rsidRPr="00074DC2" w:rsidRDefault="00772873" w:rsidP="007728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074DC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772873" w:rsidRPr="00074DC2" w:rsidRDefault="00772873" w:rsidP="00772873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074DC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79211B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1197</w:t>
      </w:r>
    </w:p>
    <w:p w:rsidR="00772873" w:rsidRPr="00826D80" w:rsidRDefault="00772873" w:rsidP="0077287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73" w:rsidRPr="00074DC2" w:rsidRDefault="00772873" w:rsidP="007728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72873" w:rsidRPr="00074DC2" w:rsidRDefault="00772873" w:rsidP="007728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772873" w:rsidRPr="00074DC2" w:rsidTr="008F0BC0">
        <w:trPr>
          <w:cantSplit/>
        </w:trPr>
        <w:tc>
          <w:tcPr>
            <w:tcW w:w="3544" w:type="dxa"/>
          </w:tcPr>
          <w:p w:rsidR="00772873" w:rsidRPr="00074DC2" w:rsidRDefault="0079211B" w:rsidP="00ED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D5F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</w:t>
            </w:r>
            <w:r w:rsidR="00772873" w:rsidRPr="0007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72873" w:rsidRPr="0007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772873" w:rsidRPr="00074DC2" w:rsidRDefault="00772873" w:rsidP="008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7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Лобаниха</w:t>
            </w:r>
          </w:p>
        </w:tc>
        <w:tc>
          <w:tcPr>
            <w:tcW w:w="3261" w:type="dxa"/>
          </w:tcPr>
          <w:p w:rsidR="00772873" w:rsidRPr="00074DC2" w:rsidRDefault="00772873" w:rsidP="0079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4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57B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14/34</w:t>
            </w:r>
          </w:p>
        </w:tc>
      </w:tr>
    </w:tbl>
    <w:p w:rsidR="00772873" w:rsidRPr="00826D80" w:rsidRDefault="00772873" w:rsidP="0077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498" w:type="dxa"/>
        <w:tblLayout w:type="fixed"/>
        <w:tblLook w:val="0000" w:firstRow="0" w:lastRow="0" w:firstColumn="0" w:lastColumn="0" w:noHBand="0" w:noVBand="0"/>
      </w:tblPr>
      <w:tblGrid>
        <w:gridCol w:w="4927"/>
      </w:tblGrid>
      <w:tr w:rsidR="00772873" w:rsidRPr="0079211B" w:rsidTr="00645AAA">
        <w:trPr>
          <w:trHeight w:val="1224"/>
          <w:jc w:val="center"/>
        </w:trPr>
        <w:tc>
          <w:tcPr>
            <w:tcW w:w="4927" w:type="dxa"/>
          </w:tcPr>
          <w:p w:rsidR="00772873" w:rsidRPr="0079211B" w:rsidRDefault="00772873" w:rsidP="007921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 w:cs="Arial Unicode MS"/>
                <w:i/>
                <w:color w:val="000000"/>
                <w:sz w:val="26"/>
                <w:szCs w:val="26"/>
                <w:u w:color="000000"/>
                <w:bdr w:val="nil"/>
                <w:lang w:eastAsia="ru-RU"/>
              </w:rPr>
            </w:pPr>
            <w:r w:rsidRPr="0079211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Об утверждении формы, текста и числа избирательных бюллетеней для голосования на </w:t>
            </w:r>
            <w:r w:rsidR="0079211B" w:rsidRPr="0079211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досрочных </w:t>
            </w:r>
            <w:r w:rsidRPr="0079211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>выборах</w:t>
            </w:r>
            <w:r w:rsidR="0079211B" w:rsidRPr="0079211B">
              <w:rPr>
                <w:rFonts w:ascii="Times New Roman" w:eastAsia="Times New Roman" w:hAnsi="Times New Roman" w:cs="Arial Unicode MS"/>
                <w:color w:val="000000"/>
                <w:sz w:val="26"/>
                <w:szCs w:val="26"/>
                <w:u w:color="000000"/>
                <w:bdr w:val="nil"/>
                <w:lang w:eastAsia="ru-RU"/>
              </w:rPr>
              <w:t xml:space="preserve"> главы Лобанихинского сельсовета Новичихинского района Алтайского края  </w:t>
            </w:r>
          </w:p>
          <w:p w:rsidR="00772873" w:rsidRPr="0079211B" w:rsidRDefault="00772873" w:rsidP="008F0B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9211B" w:rsidRPr="0079211B" w:rsidRDefault="00645AAA" w:rsidP="0079211B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proofErr w:type="gramStart"/>
      <w:r w:rsidRPr="0079211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7 статьи 27,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32, статьей 92 Кодекса Алтайского края о выборах и референдумах от 8 июля 2003 года № 35-ЗС, на основании решения Избирательной комиссии Алтайского края </w:t>
      </w:r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>от 27 апреля</w:t>
      </w:r>
      <w:proofErr w:type="gramEnd"/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>2022 года № 7/58-8 «</w:t>
      </w:r>
      <w:r w:rsidR="0079211B" w:rsidRPr="0079211B">
        <w:rPr>
          <w:rFonts w:ascii="Times New Roman" w:hAnsi="Times New Roman"/>
          <w:sz w:val="26"/>
          <w:szCs w:val="26"/>
        </w:rPr>
        <w:t xml:space="preserve">О возложении </w:t>
      </w:r>
      <w:bookmarkStart w:id="0" w:name="_Hlk100307901"/>
      <w:r w:rsidR="0079211B" w:rsidRPr="0079211B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>», которым на Участковую избирательную комиссию избирательного участка № 1197</w:t>
      </w:r>
      <w:r w:rsidR="0079211B" w:rsidRPr="0079211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</w:t>
      </w:r>
      <w:proofErr w:type="gramEnd"/>
      <w:r w:rsidR="0079211B" w:rsidRPr="0079211B">
        <w:rPr>
          <w:rFonts w:ascii="Times New Roman" w:eastAsia="Times New Roman" w:hAnsi="Times New Roman"/>
          <w:sz w:val="26"/>
          <w:szCs w:val="26"/>
          <w:lang w:eastAsia="ru-RU"/>
        </w:rPr>
        <w:t xml:space="preserve"> № 1197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72873" w:rsidRPr="0079211B" w:rsidTr="008F0BC0">
        <w:trPr>
          <w:cantSplit/>
        </w:trPr>
        <w:tc>
          <w:tcPr>
            <w:tcW w:w="9498" w:type="dxa"/>
          </w:tcPr>
          <w:p w:rsidR="00772873" w:rsidRPr="0079211B" w:rsidRDefault="00772873" w:rsidP="008F0B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1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884F34" w:rsidRPr="0079211B" w:rsidRDefault="00FF3887" w:rsidP="00884F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33" w:firstLine="45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 Утвердить форму избирательного бюллетеня для голосования на </w:t>
      </w:r>
      <w:r w:rsidR="0079211B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досрочных выборах главы Лобанихинского сельсовета Новичихинского района Алтайского края</w:t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F34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  <w:r w:rsidR="00884F34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:rsidR="00884F34" w:rsidRPr="0079211B" w:rsidRDefault="00FF3887" w:rsidP="00884F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33" w:firstLine="45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7921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текст избирательного бюллетеня для голосования на </w:t>
      </w:r>
      <w:r w:rsidR="0079211B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досрочных выборах главы Лобанихинского сельсовета Новичихинского района Алтайского края</w:t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F34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№2).</w:t>
      </w:r>
      <w:r w:rsidR="00884F34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</w:t>
      </w:r>
    </w:p>
    <w:p w:rsidR="00884F34" w:rsidRPr="0079211B" w:rsidRDefault="00FF3887" w:rsidP="007921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33" w:firstLine="45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</w:t>
      </w:r>
      <w:r w:rsidRPr="007921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число избирательных бюллетеней для голосования на </w:t>
      </w:r>
      <w:r w:rsidR="0079211B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досрочных выборах главы Лобанихинского сельсовета Новичихинского района Алтайского края</w:t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F34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931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884F34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штук.</w:t>
      </w:r>
      <w:r w:rsidR="0079211B" w:rsidRPr="0079211B">
        <w:rPr>
          <w:rFonts w:ascii="Times New Roman" w:eastAsia="Times New Roman" w:hAnsi="Times New Roman" w:cs="Arial Unicode MS"/>
          <w:i/>
          <w:color w:val="000000"/>
          <w:sz w:val="26"/>
          <w:szCs w:val="26"/>
          <w:u w:color="000000"/>
          <w:bdr w:val="nil"/>
          <w:lang w:eastAsia="ru-RU"/>
        </w:rPr>
        <w:t xml:space="preserve">   </w:t>
      </w:r>
    </w:p>
    <w:p w:rsidR="00884F34" w:rsidRPr="0079211B" w:rsidRDefault="00FF3887" w:rsidP="00884F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33" w:firstLine="459"/>
        <w:jc w:val="both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</w:t>
      </w:r>
      <w:r w:rsidRPr="007921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распределение избирательных бюллетеней для голосования на </w:t>
      </w:r>
      <w:r w:rsidR="0079211B" w:rsidRPr="0079211B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досрочных выборах главы Лобанихинского сельсовета Новичихинского района Алтайского края</w:t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F34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№3).</w:t>
      </w:r>
    </w:p>
    <w:p w:rsidR="00FF3887" w:rsidRPr="0079211B" w:rsidRDefault="00FF3887" w:rsidP="007921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33" w:firstLine="4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21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</w:t>
      </w:r>
      <w:r w:rsidR="0079211B"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 участковой избирательной комиссии избирательного участка № 1197 Гончарову Ульяну Игоревну</w:t>
      </w:r>
      <w:r w:rsidRPr="00792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3887" w:rsidRPr="0079211B" w:rsidRDefault="00FF3887" w:rsidP="00FF38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2873" w:rsidRPr="0079211B" w:rsidRDefault="00772873" w:rsidP="00772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2714"/>
      </w:tblGrid>
      <w:tr w:rsidR="00772873" w:rsidRPr="0079211B" w:rsidTr="00FA187D">
        <w:trPr>
          <w:cantSplit/>
        </w:trPr>
        <w:tc>
          <w:tcPr>
            <w:tcW w:w="5245" w:type="dxa"/>
          </w:tcPr>
          <w:p w:rsidR="00772873" w:rsidRPr="0079211B" w:rsidRDefault="00772873" w:rsidP="008F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425" w:type="dxa"/>
          </w:tcPr>
          <w:p w:rsidR="00772873" w:rsidRPr="0079211B" w:rsidRDefault="00772873" w:rsidP="008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772873" w:rsidRPr="0079211B" w:rsidRDefault="0079211B" w:rsidP="008F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92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 Артеменко</w:t>
            </w:r>
          </w:p>
        </w:tc>
      </w:tr>
    </w:tbl>
    <w:p w:rsidR="00772873" w:rsidRPr="0079211B" w:rsidRDefault="00772873" w:rsidP="0077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25"/>
        <w:gridCol w:w="1512"/>
        <w:gridCol w:w="2741"/>
        <w:gridCol w:w="1275"/>
      </w:tblGrid>
      <w:tr w:rsidR="00772873" w:rsidRPr="0079211B" w:rsidTr="00150C6D">
        <w:trPr>
          <w:gridAfter w:val="1"/>
          <w:wAfter w:w="1275" w:type="dxa"/>
          <w:cantSplit/>
        </w:trPr>
        <w:tc>
          <w:tcPr>
            <w:tcW w:w="4111" w:type="dxa"/>
            <w:gridSpan w:val="3"/>
          </w:tcPr>
          <w:p w:rsidR="00772873" w:rsidRPr="0079211B" w:rsidRDefault="00772873" w:rsidP="008F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772873" w:rsidRPr="0079211B" w:rsidRDefault="00FA187D" w:rsidP="008F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741" w:type="dxa"/>
          </w:tcPr>
          <w:p w:rsidR="00772873" w:rsidRPr="0079211B" w:rsidRDefault="0079211B" w:rsidP="008F0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У.И. Гончарова</w:t>
            </w:r>
          </w:p>
        </w:tc>
      </w:tr>
      <w:tr w:rsidR="0079211B" w:rsidRPr="00D62F6F" w:rsidTr="00150C6D">
        <w:tblPrEx>
          <w:tblLook w:val="01E0" w:firstRow="1" w:lastRow="1" w:firstColumn="1" w:lastColumn="1" w:noHBand="0" w:noVBand="0"/>
        </w:tblPrEx>
        <w:trPr>
          <w:gridBefore w:val="1"/>
          <w:wBefore w:w="709" w:type="dxa"/>
          <w:trHeight w:val="2127"/>
        </w:trPr>
        <w:tc>
          <w:tcPr>
            <w:tcW w:w="2977" w:type="dxa"/>
          </w:tcPr>
          <w:p w:rsidR="0079211B" w:rsidRPr="00F060F1" w:rsidRDefault="0079211B" w:rsidP="006878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953" w:type="dxa"/>
            <w:gridSpan w:val="4"/>
          </w:tcPr>
          <w:p w:rsidR="0079211B" w:rsidRPr="0079211B" w:rsidRDefault="0079211B" w:rsidP="00150C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1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9211B" w:rsidRDefault="0079211B" w:rsidP="00150C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1B" w:rsidRPr="0079211B" w:rsidRDefault="0079211B" w:rsidP="00150C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1B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79211B" w:rsidRPr="0079211B" w:rsidRDefault="0079211B" w:rsidP="00150C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211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участковой избирательной комиссии  </w:t>
            </w:r>
            <w:r w:rsidR="00150C6D">
              <w:rPr>
                <w:rFonts w:ascii="Times New Roman" w:hAnsi="Times New Roman" w:cs="Times New Roman"/>
                <w:sz w:val="26"/>
                <w:szCs w:val="26"/>
              </w:rPr>
              <w:t xml:space="preserve">избирательного участка </w:t>
            </w:r>
            <w:r w:rsidRPr="007921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1197</w:t>
            </w:r>
          </w:p>
          <w:p w:rsidR="0079211B" w:rsidRDefault="0079211B" w:rsidP="00150C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11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5F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  <w:r w:rsidR="00957B14">
              <w:rPr>
                <w:rFonts w:ascii="Times New Roman" w:hAnsi="Times New Roman" w:cs="Times New Roman"/>
                <w:sz w:val="26"/>
                <w:szCs w:val="26"/>
              </w:rPr>
              <w:t xml:space="preserve"> 2024года № 14/34</w:t>
            </w:r>
          </w:p>
          <w:p w:rsidR="00150C6D" w:rsidRPr="00630CA3" w:rsidRDefault="00150C6D" w:rsidP="00150C6D">
            <w:pPr>
              <w:spacing w:after="0" w:line="240" w:lineRule="auto"/>
              <w:ind w:left="175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XSpec="center" w:tblpY="5"/>
        <w:tblW w:w="10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6924"/>
        <w:gridCol w:w="1279"/>
      </w:tblGrid>
      <w:tr w:rsidR="0079211B" w:rsidRPr="00753765" w:rsidTr="00FA187D">
        <w:trPr>
          <w:trHeight w:val="1357"/>
        </w:trPr>
        <w:tc>
          <w:tcPr>
            <w:tcW w:w="924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79211B" w:rsidRPr="00FA187D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</w:pPr>
            <w:r w:rsidRPr="00FA187D">
              <w:rPr>
                <w:rFonts w:ascii="Times New Roman" w:hAnsi="Times New Roman" w:cs="Times New Roman"/>
                <w:b/>
                <w:iCs/>
                <w:sz w:val="36"/>
                <w:szCs w:val="36"/>
              </w:rPr>
              <w:t>ИЗБИРАТЕЛЬНЫЙ БЮЛЛЕТЕНЬ</w:t>
            </w:r>
          </w:p>
          <w:p w:rsidR="0079211B" w:rsidRPr="00FA187D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A187D">
              <w:rPr>
                <w:rFonts w:ascii="Times New Roman" w:hAnsi="Times New Roman" w:cs="Times New Roman"/>
                <w:b/>
                <w:iCs/>
              </w:rPr>
              <w:t>для голосования на</w:t>
            </w:r>
            <w:r w:rsidR="00150C6D" w:rsidRPr="00FA187D">
              <w:rPr>
                <w:rFonts w:ascii="Times New Roman" w:hAnsi="Times New Roman" w:cs="Times New Roman"/>
                <w:b/>
                <w:iCs/>
              </w:rPr>
              <w:t xml:space="preserve"> досрочных</w:t>
            </w:r>
            <w:r w:rsidRPr="00FA187D">
              <w:rPr>
                <w:rFonts w:ascii="Times New Roman" w:hAnsi="Times New Roman" w:cs="Times New Roman"/>
                <w:b/>
                <w:iCs/>
              </w:rPr>
              <w:t xml:space="preserve"> выборах </w:t>
            </w:r>
          </w:p>
          <w:p w:rsidR="0079211B" w:rsidRPr="00FA187D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FA187D">
              <w:rPr>
                <w:rFonts w:ascii="Times New Roman" w:hAnsi="Times New Roman" w:cs="Times New Roman"/>
                <w:b/>
                <w:iCs/>
              </w:rPr>
              <w:t xml:space="preserve">главы </w:t>
            </w:r>
            <w:r w:rsidR="00150C6D" w:rsidRPr="00FA187D">
              <w:rPr>
                <w:rFonts w:ascii="Times New Roman" w:hAnsi="Times New Roman" w:cs="Times New Roman"/>
                <w:b/>
                <w:iCs/>
              </w:rPr>
              <w:t>Лобанихинского</w:t>
            </w:r>
            <w:r w:rsidRPr="00FA187D">
              <w:rPr>
                <w:rFonts w:ascii="Times New Roman" w:hAnsi="Times New Roman" w:cs="Times New Roman"/>
                <w:b/>
                <w:iCs/>
              </w:rPr>
              <w:t xml:space="preserve"> сельсовета </w:t>
            </w:r>
            <w:r w:rsidR="00150C6D" w:rsidRPr="00FA187D">
              <w:rPr>
                <w:rFonts w:ascii="Times New Roman" w:hAnsi="Times New Roman" w:cs="Times New Roman"/>
                <w:b/>
                <w:iCs/>
              </w:rPr>
              <w:t>Новичихинского</w:t>
            </w:r>
            <w:r w:rsidRPr="00FA187D">
              <w:rPr>
                <w:rFonts w:ascii="Times New Roman" w:hAnsi="Times New Roman" w:cs="Times New Roman"/>
                <w:b/>
                <w:iCs/>
              </w:rPr>
              <w:t xml:space="preserve"> района Алтайского края</w:t>
            </w:r>
          </w:p>
          <w:p w:rsidR="00ED5FFB" w:rsidRDefault="00ED5FFB" w:rsidP="001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79211B" w:rsidRPr="00150C6D" w:rsidRDefault="00150C6D" w:rsidP="00150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A18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  <w:r w:rsidR="0079211B" w:rsidRPr="00FA18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A18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октября </w:t>
            </w:r>
            <w:r w:rsidR="0079211B" w:rsidRPr="00FA18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2024 года</w:t>
            </w:r>
          </w:p>
        </w:tc>
        <w:tc>
          <w:tcPr>
            <w:tcW w:w="1271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9211B" w:rsidRPr="00753765" w:rsidTr="00FA187D">
        <w:trPr>
          <w:trHeight w:val="80"/>
        </w:trPr>
        <w:tc>
          <w:tcPr>
            <w:tcW w:w="924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211B" w:rsidRPr="00753765" w:rsidTr="00FA187D">
        <w:tc>
          <w:tcPr>
            <w:tcW w:w="924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</w:t>
            </w: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271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79211B" w:rsidRPr="00753765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187D" w:rsidRPr="00753765" w:rsidTr="00FA187D">
        <w:tc>
          <w:tcPr>
            <w:tcW w:w="10520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FA187D" w:rsidRPr="00753765" w:rsidRDefault="00FA187D" w:rsidP="00FA187D">
            <w:pPr>
              <w:autoSpaceDE w:val="0"/>
              <w:autoSpaceDN w:val="0"/>
              <w:adjustRightInd w:val="0"/>
              <w:spacing w:after="0" w:line="240" w:lineRule="auto"/>
              <w:ind w:left="147" w:right="130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</w:tc>
      </w:tr>
      <w:tr w:rsidR="00FA187D" w:rsidRPr="00753765" w:rsidTr="00FA187D">
        <w:tc>
          <w:tcPr>
            <w:tcW w:w="10520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FA187D" w:rsidRPr="00753765" w:rsidRDefault="00FA187D" w:rsidP="00FA187D">
            <w:pPr>
              <w:autoSpaceDE w:val="0"/>
              <w:autoSpaceDN w:val="0"/>
              <w:adjustRightInd w:val="0"/>
              <w:spacing w:after="0" w:line="240" w:lineRule="auto"/>
              <w:ind w:left="147" w:right="130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proofErr w:type="gramStart"/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</w:tc>
      </w:tr>
      <w:tr w:rsidR="00FA187D" w:rsidRPr="00753765" w:rsidTr="00FA187D">
        <w:tc>
          <w:tcPr>
            <w:tcW w:w="1052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FA187D" w:rsidRPr="00753765" w:rsidRDefault="00FA187D" w:rsidP="00FA187D">
            <w:pPr>
              <w:autoSpaceDE w:val="0"/>
              <w:autoSpaceDN w:val="0"/>
              <w:adjustRightInd w:val="0"/>
              <w:spacing w:after="0" w:line="240" w:lineRule="auto"/>
              <w:ind w:left="147" w:right="130"/>
              <w:jc w:val="both"/>
              <w:rPr>
                <w:rFonts w:ascii="Arial" w:hAnsi="Arial" w:cs="Arial"/>
              </w:rPr>
            </w:pPr>
            <w:r w:rsidRPr="007537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9211B" w:rsidRPr="00753765" w:rsidTr="00FA187D">
        <w:tc>
          <w:tcPr>
            <w:tcW w:w="1052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79211B" w:rsidRPr="00693251" w:rsidRDefault="0079211B" w:rsidP="00792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FA187D" w:rsidRPr="00753765" w:rsidTr="00FA187D">
        <w:trPr>
          <w:trHeight w:hRule="exact" w:val="8700"/>
        </w:trPr>
        <w:tc>
          <w:tcPr>
            <w:tcW w:w="23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FA187D" w:rsidRPr="00150C6D" w:rsidRDefault="00FA187D" w:rsidP="00150C6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0C6D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</w:t>
            </w:r>
            <w:r w:rsidRPr="00150C6D">
              <w:rPr>
                <w:rFonts w:ascii="Times New Roman" w:hAnsi="Times New Roman" w:cs="Times New Roman"/>
                <w:b/>
                <w:bCs/>
                <w:i/>
                <w:iCs/>
              </w:rPr>
              <w:t>ФАМИЛИЯ</w:t>
            </w:r>
          </w:p>
          <w:p w:rsidR="00FA187D" w:rsidRPr="00150C6D" w:rsidRDefault="00FA187D" w:rsidP="00150C6D">
            <w:pPr>
              <w:pStyle w:val="5"/>
              <w:spacing w:before="0"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150C6D">
              <w:rPr>
                <w:rFonts w:ascii="Times New Roman" w:hAnsi="Times New Roman"/>
                <w:sz w:val="24"/>
                <w:szCs w:val="24"/>
              </w:rPr>
              <w:t xml:space="preserve"> Имя </w:t>
            </w:r>
          </w:p>
          <w:p w:rsidR="00FA187D" w:rsidRPr="00150C6D" w:rsidRDefault="00FA187D" w:rsidP="00150C6D">
            <w:pPr>
              <w:pStyle w:val="5"/>
              <w:spacing w:before="0" w:after="0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150C6D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  <w:p w:rsidR="00FA187D" w:rsidRPr="00150C6D" w:rsidRDefault="00FA187D" w:rsidP="00150C6D">
            <w:pPr>
              <w:spacing w:after="0" w:line="240" w:lineRule="auto"/>
              <w:ind w:left="172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50C6D">
              <w:rPr>
                <w:rFonts w:ascii="Times New Roman" w:hAnsi="Times New Roman" w:cs="Times New Roman"/>
                <w:i/>
                <w:iCs/>
                <w:sz w:val="20"/>
              </w:rPr>
              <w:t>каждого зарегистрированного кандидата (фамилии располагаются в алфавитном порядке)</w:t>
            </w:r>
          </w:p>
          <w:p w:rsidR="00FA187D" w:rsidRPr="00150C6D" w:rsidRDefault="00FA187D" w:rsidP="0079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69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FA187D" w:rsidRPr="00FA187D" w:rsidRDefault="00FA187D" w:rsidP="00FA187D">
            <w:pPr>
              <w:spacing w:after="0" w:line="240" w:lineRule="auto"/>
              <w:ind w:left="125" w:right="102" w:firstLine="284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A187D">
              <w:rPr>
                <w:rFonts w:ascii="Times New Roman" w:hAnsi="Times New Roman" w:cs="Times New Roman"/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</w:t>
            </w: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указываются слова «Прежние фамилия, имя, отчество</w:t>
            </w:r>
            <w:proofErr w:type="gramStart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:»</w:t>
            </w:r>
            <w:proofErr w:type="gramEnd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и прежние фамилия, или имя, или отчество кандидата.</w:t>
            </w:r>
          </w:p>
          <w:p w:rsidR="00FA187D" w:rsidRPr="00FA187D" w:rsidRDefault="00FA187D" w:rsidP="00FA187D">
            <w:pPr>
              <w:spacing w:after="0" w:line="240" w:lineRule="auto"/>
              <w:ind w:left="125" w:right="102" w:firstLine="284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Год рождения; слова «место жительства </w:t>
            </w:r>
            <w:proofErr w:type="gramStart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–»</w:t>
            </w:r>
            <w:proofErr w:type="gramEnd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и наименование субъекта Российской Федерации, района, округа, города, иного населенного пункта, где находится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указываются сведения об этом и наименование соответствующего представительного органа.</w:t>
            </w:r>
          </w:p>
          <w:p w:rsidR="00FA187D" w:rsidRPr="00FA187D" w:rsidRDefault="00FA187D" w:rsidP="00FA187D">
            <w:pPr>
              <w:spacing w:after="0" w:line="240" w:lineRule="auto"/>
              <w:ind w:left="125" w:right="102" w:firstLine="284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Если кандидат выдвинут избирательным объединением, вносится слово «выдвинут</w:t>
            </w:r>
            <w:proofErr w:type="gramStart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:»</w:t>
            </w:r>
            <w:proofErr w:type="gramEnd"/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с указанием наименования соответствующей политической партии в соответствии с пунктом 2 статьи 44 Кодекса Алтайского края о выборах и референдумах.</w:t>
            </w:r>
          </w:p>
          <w:p w:rsidR="00FA187D" w:rsidRPr="00FA187D" w:rsidRDefault="00FA187D" w:rsidP="00FA187D">
            <w:pPr>
              <w:spacing w:after="0" w:line="240" w:lineRule="auto"/>
              <w:ind w:left="125" w:right="102" w:firstLine="284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 и референдумах и статус зарегистрированного кандидата в этой политической партии, ином общественном объединении.</w:t>
            </w:r>
          </w:p>
          <w:p w:rsidR="00FA187D" w:rsidRPr="00FA187D" w:rsidRDefault="00FA187D" w:rsidP="00FA187D">
            <w:pPr>
              <w:spacing w:after="0" w:line="240" w:lineRule="auto"/>
              <w:ind w:left="125" w:right="102" w:firstLine="284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FA187D" w:rsidRPr="00FA187D" w:rsidRDefault="00FA187D" w:rsidP="00FA187D">
            <w:pPr>
              <w:autoSpaceDE w:val="0"/>
              <w:autoSpaceDN w:val="0"/>
              <w:adjustRightInd w:val="0"/>
              <w:spacing w:after="0" w:line="240" w:lineRule="auto"/>
              <w:ind w:left="125" w:right="102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FA187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Если зарегистрированный кандидат иностранным агентом, либо кандидатом, аффилированным с иностранным агентом, указываются сведения об этом.</w:t>
            </w:r>
          </w:p>
        </w:tc>
        <w:tc>
          <w:tcPr>
            <w:tcW w:w="127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FA187D" w:rsidRPr="00753765" w:rsidTr="00030ED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A187D" w:rsidRPr="00753765" w:rsidRDefault="00FA187D" w:rsidP="00957B14">
                  <w:pPr>
                    <w:framePr w:hSpace="180" w:wrap="around" w:vAnchor="text" w:hAnchor="margin" w:xAlign="center" w:y="5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A187D" w:rsidRPr="00753765" w:rsidRDefault="00FA187D" w:rsidP="00030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9211B" w:rsidRPr="00753765" w:rsidRDefault="0079211B" w:rsidP="0079211B">
      <w:pPr>
        <w:jc w:val="center"/>
        <w:rPr>
          <w:rFonts w:ascii="Times New Roman CYR" w:hAnsi="Times New Roman CYR" w:cs="Times New Roman CYR"/>
          <w:sz w:val="2"/>
          <w:szCs w:val="28"/>
        </w:rPr>
      </w:pPr>
    </w:p>
    <w:p w:rsidR="0079211B" w:rsidRDefault="0079211B" w:rsidP="0079211B">
      <w:pPr>
        <w:rPr>
          <w:rFonts w:ascii="Times New Roman CYR" w:hAnsi="Times New Roman CYR" w:cs="Times New Roman CYR"/>
          <w:sz w:val="12"/>
          <w:szCs w:val="28"/>
        </w:rPr>
      </w:pPr>
    </w:p>
    <w:p w:rsidR="0079211B" w:rsidRDefault="0079211B" w:rsidP="008E2E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/>
        <w:jc w:val="center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</w:p>
    <w:p w:rsidR="008E2E72" w:rsidRPr="00DA00D9" w:rsidRDefault="008E2E72" w:rsidP="008E2E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/>
        <w:jc w:val="center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DA00D9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>Приложение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2</w:t>
      </w:r>
    </w:p>
    <w:p w:rsidR="00150C6D" w:rsidRPr="0079211B" w:rsidRDefault="008E2E72" w:rsidP="00150C6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DA00D9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к решению </w:t>
      </w:r>
      <w:r w:rsidR="00150C6D" w:rsidRPr="0079211B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 </w:t>
      </w:r>
      <w:r w:rsidR="00150C6D">
        <w:rPr>
          <w:rFonts w:ascii="Times New Roman" w:hAnsi="Times New Roman" w:cs="Times New Roman"/>
          <w:sz w:val="26"/>
          <w:szCs w:val="26"/>
        </w:rPr>
        <w:t xml:space="preserve">избирательного участка </w:t>
      </w:r>
      <w:r w:rsidR="00150C6D" w:rsidRPr="0079211B">
        <w:rPr>
          <w:rFonts w:ascii="Times New Roman" w:hAnsi="Times New Roman" w:cs="Times New Roman"/>
          <w:sz w:val="26"/>
          <w:szCs w:val="26"/>
        </w:rPr>
        <w:t xml:space="preserve">№ </w:t>
      </w:r>
      <w:r w:rsidR="00150C6D">
        <w:rPr>
          <w:rFonts w:ascii="Times New Roman" w:hAnsi="Times New Roman" w:cs="Times New Roman"/>
          <w:sz w:val="26"/>
          <w:szCs w:val="26"/>
        </w:rPr>
        <w:t>1197</w:t>
      </w:r>
    </w:p>
    <w:p w:rsidR="00150C6D" w:rsidRDefault="00150C6D" w:rsidP="00150C6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9211B">
        <w:rPr>
          <w:rFonts w:ascii="Times New Roman" w:hAnsi="Times New Roman" w:cs="Times New Roman"/>
          <w:sz w:val="26"/>
          <w:szCs w:val="26"/>
        </w:rPr>
        <w:t xml:space="preserve">от </w:t>
      </w:r>
      <w:r w:rsidR="00ED5FFB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79211B">
        <w:rPr>
          <w:rFonts w:ascii="Times New Roman" w:hAnsi="Times New Roman" w:cs="Times New Roman"/>
          <w:sz w:val="26"/>
          <w:szCs w:val="26"/>
        </w:rPr>
        <w:t xml:space="preserve"> 2024</w:t>
      </w:r>
      <w:r w:rsidR="00F93A17">
        <w:rPr>
          <w:rFonts w:ascii="Times New Roman" w:hAnsi="Times New Roman" w:cs="Times New Roman"/>
          <w:sz w:val="26"/>
          <w:szCs w:val="26"/>
        </w:rPr>
        <w:t xml:space="preserve"> </w:t>
      </w:r>
      <w:r w:rsidR="00957B14">
        <w:rPr>
          <w:rFonts w:ascii="Times New Roman" w:hAnsi="Times New Roman" w:cs="Times New Roman"/>
          <w:sz w:val="26"/>
          <w:szCs w:val="26"/>
        </w:rPr>
        <w:t>года № 14/34</w:t>
      </w:r>
    </w:p>
    <w:p w:rsidR="008E2E72" w:rsidRDefault="008E2E72" w:rsidP="00150C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8E2E72" w:rsidRDefault="008E2E72" w:rsidP="007728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8E2E72" w:rsidRDefault="008E2E72" w:rsidP="007728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6A297A" w:rsidRDefault="006A297A" w:rsidP="007728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noProof/>
          <w:color w:val="000000"/>
          <w:sz w:val="28"/>
          <w:szCs w:val="28"/>
          <w:u w:color="000000"/>
          <w:bdr w:val="nil"/>
          <w:lang w:eastAsia="ru-RU"/>
        </w:rPr>
        <w:drawing>
          <wp:inline distT="0" distB="0" distL="0" distR="0">
            <wp:extent cx="5939790" cy="486094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6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80" w:rsidRDefault="00826D80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br w:type="page"/>
      </w:r>
    </w:p>
    <w:p w:rsidR="00826D80" w:rsidRPr="00DA00D9" w:rsidRDefault="00826D80" w:rsidP="00826D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/>
        <w:jc w:val="center"/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</w:pPr>
      <w:r w:rsidRPr="00DA00D9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3</w:t>
      </w:r>
    </w:p>
    <w:p w:rsidR="00150C6D" w:rsidRPr="0079211B" w:rsidRDefault="00826D80" w:rsidP="00150C6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DA00D9">
        <w:rPr>
          <w:rFonts w:ascii="Times New Roman" w:eastAsia="Times New Roman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к решению </w:t>
      </w:r>
      <w:r w:rsidR="00150C6D" w:rsidRPr="0079211B">
        <w:rPr>
          <w:rFonts w:ascii="Times New Roman" w:hAnsi="Times New Roman" w:cs="Times New Roman"/>
          <w:sz w:val="26"/>
          <w:szCs w:val="26"/>
        </w:rPr>
        <w:t xml:space="preserve">участковой избирательной комиссии  </w:t>
      </w:r>
      <w:r w:rsidR="00150C6D">
        <w:rPr>
          <w:rFonts w:ascii="Times New Roman" w:hAnsi="Times New Roman" w:cs="Times New Roman"/>
          <w:sz w:val="26"/>
          <w:szCs w:val="26"/>
        </w:rPr>
        <w:t xml:space="preserve">избирательного участка </w:t>
      </w:r>
      <w:r w:rsidR="00150C6D" w:rsidRPr="0079211B">
        <w:rPr>
          <w:rFonts w:ascii="Times New Roman" w:hAnsi="Times New Roman" w:cs="Times New Roman"/>
          <w:sz w:val="26"/>
          <w:szCs w:val="26"/>
        </w:rPr>
        <w:t xml:space="preserve">№ </w:t>
      </w:r>
      <w:r w:rsidR="00150C6D">
        <w:rPr>
          <w:rFonts w:ascii="Times New Roman" w:hAnsi="Times New Roman" w:cs="Times New Roman"/>
          <w:sz w:val="26"/>
          <w:szCs w:val="26"/>
        </w:rPr>
        <w:t>1197</w:t>
      </w:r>
    </w:p>
    <w:p w:rsidR="00150C6D" w:rsidRDefault="00150C6D" w:rsidP="00150C6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9211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5FF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957B14">
        <w:rPr>
          <w:rFonts w:ascii="Times New Roman" w:hAnsi="Times New Roman" w:cs="Times New Roman"/>
          <w:sz w:val="26"/>
          <w:szCs w:val="26"/>
        </w:rPr>
        <w:t xml:space="preserve"> 2024года № 14/34</w:t>
      </w:r>
      <w:bookmarkStart w:id="1" w:name="_GoBack"/>
      <w:bookmarkEnd w:id="1"/>
    </w:p>
    <w:p w:rsidR="008E2E72" w:rsidRDefault="008E2E72" w:rsidP="00150C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536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CF1A9D" w:rsidRDefault="00CF1A9D" w:rsidP="007728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CF1A9D" w:rsidRPr="00CF1A9D" w:rsidRDefault="00CF1A9D" w:rsidP="00CF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</w:t>
      </w:r>
    </w:p>
    <w:p w:rsidR="00CF1A9D" w:rsidRPr="00CF1A9D" w:rsidRDefault="00CF1A9D" w:rsidP="00CF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1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избирательных бюллетеней для голосования на </w:t>
      </w:r>
      <w:r w:rsidR="00150C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досрочных </w:t>
      </w:r>
      <w:r w:rsidRPr="00CF1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выборах</w:t>
      </w:r>
      <w:r w:rsidR="00150C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главы Лобанихинского сельсовета Новичихинского района Алтайского  края</w:t>
      </w:r>
      <w:r w:rsidRPr="00CF1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F1A9D" w:rsidRPr="00CF1A9D" w:rsidRDefault="00150C6D" w:rsidP="00CF1A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CF1A9D" w:rsidRDefault="00CF1A9D" w:rsidP="007728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p w:rsidR="00CF1A9D" w:rsidRPr="00CF1A9D" w:rsidRDefault="00CF1A9D" w:rsidP="00CF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188"/>
        <w:gridCol w:w="2730"/>
        <w:gridCol w:w="3531"/>
      </w:tblGrid>
      <w:tr w:rsidR="00CF1A9D" w:rsidRPr="00CF1A9D" w:rsidTr="00150C6D">
        <w:tc>
          <w:tcPr>
            <w:tcW w:w="753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88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УИК </w:t>
            </w:r>
          </w:p>
        </w:tc>
        <w:tc>
          <w:tcPr>
            <w:tcW w:w="2730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избирателей</w:t>
            </w:r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31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избирательных бюллетеней </w:t>
            </w:r>
          </w:p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выдачи УИК</w:t>
            </w:r>
          </w:p>
        </w:tc>
      </w:tr>
      <w:tr w:rsidR="00CF1A9D" w:rsidRPr="00CF1A9D" w:rsidTr="00150C6D">
        <w:tc>
          <w:tcPr>
            <w:tcW w:w="753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188" w:type="dxa"/>
          </w:tcPr>
          <w:p w:rsidR="00CF1A9D" w:rsidRPr="00CF1A9D" w:rsidRDefault="00150C6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CF1A9D" w:rsidRPr="00CF1A9D" w:rsidRDefault="00B93180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531" w:type="dxa"/>
          </w:tcPr>
          <w:p w:rsidR="00CF1A9D" w:rsidRPr="00CF1A9D" w:rsidRDefault="00B93180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CF1A9D" w:rsidRPr="00CF1A9D" w:rsidTr="00150C6D">
        <w:tc>
          <w:tcPr>
            <w:tcW w:w="753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A9D" w:rsidRPr="00CF1A9D" w:rsidTr="00150C6D">
        <w:tc>
          <w:tcPr>
            <w:tcW w:w="753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2730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1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A9D" w:rsidRPr="00CF1A9D" w:rsidTr="00150C6D">
        <w:tc>
          <w:tcPr>
            <w:tcW w:w="753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</w:tcPr>
          <w:p w:rsidR="00CF1A9D" w:rsidRPr="00CF1A9D" w:rsidRDefault="00CF1A9D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30" w:type="dxa"/>
          </w:tcPr>
          <w:p w:rsidR="00CF1A9D" w:rsidRPr="00CF1A9D" w:rsidRDefault="00B93180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3531" w:type="dxa"/>
          </w:tcPr>
          <w:p w:rsidR="00CF1A9D" w:rsidRPr="00CF1A9D" w:rsidRDefault="00B93180" w:rsidP="00CF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</w:tbl>
    <w:p w:rsidR="00CF1A9D" w:rsidRPr="00CF1A9D" w:rsidRDefault="00CF1A9D" w:rsidP="00CF1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B3" w:rsidRDefault="00BA43B3" w:rsidP="0079211B">
      <w:pP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</w:pPr>
    </w:p>
    <w:sectPr w:rsidR="00BA43B3" w:rsidSect="0079211B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1D" w:rsidRDefault="00643E1D" w:rsidP="00772873">
      <w:pPr>
        <w:spacing w:after="0" w:line="240" w:lineRule="auto"/>
      </w:pPr>
      <w:r>
        <w:separator/>
      </w:r>
    </w:p>
  </w:endnote>
  <w:endnote w:type="continuationSeparator" w:id="0">
    <w:p w:rsidR="00643E1D" w:rsidRDefault="00643E1D" w:rsidP="007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1D" w:rsidRDefault="00643E1D" w:rsidP="00772873">
      <w:pPr>
        <w:spacing w:after="0" w:line="240" w:lineRule="auto"/>
      </w:pPr>
      <w:r>
        <w:separator/>
      </w:r>
    </w:p>
  </w:footnote>
  <w:footnote w:type="continuationSeparator" w:id="0">
    <w:p w:rsidR="00643E1D" w:rsidRDefault="00643E1D" w:rsidP="00772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873"/>
    <w:rsid w:val="000D77A5"/>
    <w:rsid w:val="001117A8"/>
    <w:rsid w:val="00150C6D"/>
    <w:rsid w:val="001662DF"/>
    <w:rsid w:val="001759CA"/>
    <w:rsid w:val="0020418D"/>
    <w:rsid w:val="002715AF"/>
    <w:rsid w:val="00352BC7"/>
    <w:rsid w:val="003B29F6"/>
    <w:rsid w:val="004C6DF0"/>
    <w:rsid w:val="004F2004"/>
    <w:rsid w:val="005B4B0D"/>
    <w:rsid w:val="005C4387"/>
    <w:rsid w:val="00643E1D"/>
    <w:rsid w:val="00645AAA"/>
    <w:rsid w:val="006A297A"/>
    <w:rsid w:val="00772873"/>
    <w:rsid w:val="0079211B"/>
    <w:rsid w:val="00826D80"/>
    <w:rsid w:val="00884F34"/>
    <w:rsid w:val="008C3BE7"/>
    <w:rsid w:val="008E2E72"/>
    <w:rsid w:val="00917128"/>
    <w:rsid w:val="00956272"/>
    <w:rsid w:val="00957B14"/>
    <w:rsid w:val="00A429D4"/>
    <w:rsid w:val="00A60812"/>
    <w:rsid w:val="00B93180"/>
    <w:rsid w:val="00BA43B3"/>
    <w:rsid w:val="00BC69AC"/>
    <w:rsid w:val="00C23A3D"/>
    <w:rsid w:val="00C732E8"/>
    <w:rsid w:val="00CD0FD5"/>
    <w:rsid w:val="00CF1A9D"/>
    <w:rsid w:val="00ED5FFB"/>
    <w:rsid w:val="00ED6218"/>
    <w:rsid w:val="00F93A17"/>
    <w:rsid w:val="00FA187D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7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873"/>
    <w:rPr>
      <w:sz w:val="20"/>
      <w:szCs w:val="20"/>
    </w:rPr>
  </w:style>
  <w:style w:type="character" w:styleId="a5">
    <w:name w:val="footnote reference"/>
    <w:unhideWhenUsed/>
    <w:rsid w:val="00772873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7921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792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User</cp:lastModifiedBy>
  <cp:revision>2</cp:revision>
  <cp:lastPrinted>2024-09-18T03:31:00Z</cp:lastPrinted>
  <dcterms:created xsi:type="dcterms:W3CDTF">2024-09-30T08:32:00Z</dcterms:created>
  <dcterms:modified xsi:type="dcterms:W3CDTF">2024-09-30T08:32:00Z</dcterms:modified>
</cp:coreProperties>
</file>