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42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EA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EB24C7" w:rsidRPr="000C42EA">
        <w:rPr>
          <w:rFonts w:ascii="Times New Roman" w:hAnsi="Times New Roman" w:cs="Times New Roman"/>
          <w:b/>
          <w:sz w:val="28"/>
          <w:szCs w:val="28"/>
        </w:rPr>
        <w:t>ЛОБАНИХИНСКОГО</w:t>
      </w:r>
      <w:r w:rsidRPr="000C42E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EA">
        <w:rPr>
          <w:rFonts w:ascii="Times New Roman" w:hAnsi="Times New Roman" w:cs="Times New Roman"/>
          <w:b/>
          <w:sz w:val="28"/>
          <w:szCs w:val="28"/>
        </w:rPr>
        <w:t xml:space="preserve"> НОВИЧИХИНСКОГО РАЙОНА АЛТАЙСКОГО КРАЯ</w:t>
      </w:r>
    </w:p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0C42EA" w:rsidRDefault="001C4C45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2E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66E98" w:rsidRPr="000C42EA" w:rsidRDefault="00C66E98" w:rsidP="001C4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C45" w:rsidRPr="000C42EA" w:rsidRDefault="00C66E98" w:rsidP="001C4C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42EA">
        <w:rPr>
          <w:rFonts w:ascii="Times New Roman" w:hAnsi="Times New Roman" w:cs="Times New Roman"/>
          <w:b/>
          <w:sz w:val="28"/>
          <w:szCs w:val="28"/>
        </w:rPr>
        <w:t>25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>.</w:t>
      </w:r>
      <w:r w:rsidR="009E1A37" w:rsidRPr="000C42EA">
        <w:rPr>
          <w:rFonts w:ascii="Times New Roman" w:hAnsi="Times New Roman" w:cs="Times New Roman"/>
          <w:b/>
          <w:sz w:val="28"/>
          <w:szCs w:val="28"/>
        </w:rPr>
        <w:t>0</w:t>
      </w:r>
      <w:r w:rsidR="00AA47A0" w:rsidRPr="000C42EA">
        <w:rPr>
          <w:rFonts w:ascii="Times New Roman" w:hAnsi="Times New Roman" w:cs="Times New Roman"/>
          <w:b/>
          <w:sz w:val="28"/>
          <w:szCs w:val="28"/>
        </w:rPr>
        <w:t>3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>.20</w:t>
      </w:r>
      <w:r w:rsidR="006F02E2" w:rsidRPr="000C42EA">
        <w:rPr>
          <w:rFonts w:ascii="Times New Roman" w:hAnsi="Times New Roman" w:cs="Times New Roman"/>
          <w:b/>
          <w:sz w:val="28"/>
          <w:szCs w:val="28"/>
        </w:rPr>
        <w:t>2</w:t>
      </w:r>
      <w:r w:rsidR="00AA47A0" w:rsidRPr="000C42EA">
        <w:rPr>
          <w:rFonts w:ascii="Times New Roman" w:hAnsi="Times New Roman" w:cs="Times New Roman"/>
          <w:b/>
          <w:sz w:val="28"/>
          <w:szCs w:val="28"/>
        </w:rPr>
        <w:t>4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0C42EA">
        <w:rPr>
          <w:rFonts w:ascii="Times New Roman" w:hAnsi="Times New Roman" w:cs="Times New Roman"/>
          <w:b/>
          <w:sz w:val="28"/>
          <w:szCs w:val="28"/>
        </w:rPr>
        <w:t>5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C42E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803EA" w:rsidRPr="000C42E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F02E2" w:rsidRPr="000C42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C4C45" w:rsidRPr="000C42EA">
        <w:rPr>
          <w:rFonts w:ascii="Times New Roman" w:hAnsi="Times New Roman" w:cs="Times New Roman"/>
          <w:b/>
          <w:sz w:val="28"/>
          <w:szCs w:val="28"/>
        </w:rPr>
        <w:t xml:space="preserve">                          с. </w:t>
      </w:r>
      <w:r w:rsidR="00EB24C7" w:rsidRPr="000C42EA">
        <w:rPr>
          <w:rFonts w:ascii="Times New Roman" w:hAnsi="Times New Roman" w:cs="Times New Roman"/>
          <w:b/>
          <w:sz w:val="28"/>
          <w:szCs w:val="28"/>
        </w:rPr>
        <w:t>Лобаниха</w:t>
      </w:r>
    </w:p>
    <w:p w:rsidR="001C4C45" w:rsidRPr="005F4847" w:rsidRDefault="001C4C45" w:rsidP="001C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45" w:rsidRPr="005F4847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  <w:r w:rsidRPr="005F484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№ </w:t>
      </w:r>
      <w:r w:rsidR="00AA47A0">
        <w:rPr>
          <w:rFonts w:ascii="Times New Roman" w:hAnsi="Times New Roman" w:cs="Times New Roman"/>
          <w:sz w:val="28"/>
          <w:szCs w:val="28"/>
        </w:rPr>
        <w:t>37</w:t>
      </w:r>
      <w:r w:rsidRPr="005F4847">
        <w:rPr>
          <w:rFonts w:ascii="Times New Roman" w:hAnsi="Times New Roman" w:cs="Times New Roman"/>
          <w:sz w:val="28"/>
          <w:szCs w:val="28"/>
        </w:rPr>
        <w:t xml:space="preserve"> от 2</w:t>
      </w:r>
      <w:r w:rsidR="00AA47A0">
        <w:rPr>
          <w:rFonts w:ascii="Times New Roman" w:hAnsi="Times New Roman" w:cs="Times New Roman"/>
          <w:sz w:val="28"/>
          <w:szCs w:val="28"/>
        </w:rPr>
        <w:t>6</w:t>
      </w:r>
      <w:r w:rsidRPr="005F4847">
        <w:rPr>
          <w:rFonts w:ascii="Times New Roman" w:hAnsi="Times New Roman" w:cs="Times New Roman"/>
          <w:sz w:val="28"/>
          <w:szCs w:val="28"/>
        </w:rPr>
        <w:t>.12.20</w:t>
      </w:r>
      <w:r w:rsidR="005572E1"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3</w:t>
      </w:r>
      <w:r w:rsidR="001D0D83"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г «</w:t>
      </w:r>
      <w:r w:rsidR="005572E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226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F9B">
        <w:rPr>
          <w:rFonts w:ascii="Times New Roman" w:hAnsi="Times New Roman" w:cs="Times New Roman"/>
          <w:sz w:val="28"/>
          <w:szCs w:val="28"/>
        </w:rPr>
        <w:t>Лобанихинск</w:t>
      </w:r>
      <w:r w:rsidR="003226E2">
        <w:rPr>
          <w:rFonts w:ascii="Times New Roman" w:hAnsi="Times New Roman" w:cs="Times New Roman"/>
          <w:sz w:val="28"/>
          <w:szCs w:val="28"/>
        </w:rPr>
        <w:t>ий</w:t>
      </w:r>
      <w:r w:rsidR="001E7F9B"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</w:t>
      </w:r>
      <w:r w:rsidR="00D37AF5">
        <w:rPr>
          <w:rFonts w:ascii="Times New Roman" w:hAnsi="Times New Roman" w:cs="Times New Roman"/>
          <w:sz w:val="28"/>
          <w:szCs w:val="28"/>
        </w:rPr>
        <w:t>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 w:rsidR="00D37AF5"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</w:p>
    <w:p w:rsidR="001C4C45" w:rsidRPr="00A958B1" w:rsidRDefault="001C4C45" w:rsidP="001C4C45">
      <w:pPr>
        <w:shd w:val="clear" w:color="auto" w:fill="FFFFFF"/>
        <w:spacing w:after="0" w:line="240" w:lineRule="auto"/>
        <w:ind w:left="5" w:right="4301"/>
        <w:rPr>
          <w:rFonts w:ascii="Times New Roman" w:hAnsi="Times New Roman" w:cs="Times New Roman"/>
          <w:sz w:val="28"/>
          <w:szCs w:val="28"/>
        </w:rPr>
      </w:pPr>
    </w:p>
    <w:p w:rsidR="001C4C45" w:rsidRPr="00A958B1" w:rsidRDefault="001C4C45" w:rsidP="001C4C45">
      <w:pPr>
        <w:spacing w:after="0" w:line="240" w:lineRule="auto"/>
        <w:rPr>
          <w:rFonts w:ascii="Times New Roman" w:hAnsi="Times New Roman" w:cs="Times New Roman"/>
        </w:rPr>
      </w:pPr>
    </w:p>
    <w:p w:rsidR="001C4C45" w:rsidRPr="00A958B1" w:rsidRDefault="001C4C45" w:rsidP="001C4C45">
      <w:pPr>
        <w:shd w:val="clear" w:color="auto" w:fill="FFFFFF"/>
        <w:spacing w:after="0" w:line="240" w:lineRule="auto"/>
        <w:ind w:left="10" w:right="5" w:firstLine="701"/>
        <w:jc w:val="both"/>
        <w:rPr>
          <w:rFonts w:ascii="Times New Roman" w:hAnsi="Times New Roman" w:cs="Times New Roman"/>
        </w:rPr>
      </w:pPr>
      <w:r w:rsidRPr="00A958B1">
        <w:rPr>
          <w:rFonts w:ascii="Times New Roman" w:hAnsi="Times New Roman" w:cs="Times New Roman"/>
          <w:sz w:val="28"/>
          <w:szCs w:val="28"/>
        </w:rPr>
        <w:t xml:space="preserve">В соответствии со ст.21 Устава муниципального образования </w:t>
      </w:r>
      <w:r w:rsidR="00EB24C7">
        <w:rPr>
          <w:rFonts w:ascii="Times New Roman" w:hAnsi="Times New Roman" w:cs="Times New Roman"/>
          <w:sz w:val="28"/>
          <w:szCs w:val="28"/>
        </w:rPr>
        <w:t>Лобанихинский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сельсовет Собрание депутатов РЕШИЛО:</w:t>
      </w:r>
    </w:p>
    <w:p w:rsidR="004524E1" w:rsidRDefault="004524E1" w:rsidP="004524E1">
      <w:pPr>
        <w:shd w:val="clear" w:color="auto" w:fill="FFFFFF"/>
        <w:tabs>
          <w:tab w:val="left" w:pos="81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pacing w:val="-1"/>
          <w:sz w:val="28"/>
          <w:szCs w:val="28"/>
        </w:rPr>
        <w:t>Внести в решение Собрания депутатов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Лобанихинского сельсовета Новичихинского района Алтайского края</w:t>
      </w:r>
      <w:r w:rsidRPr="00A958B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№ </w:t>
      </w:r>
      <w:r w:rsidR="00AA47A0">
        <w:rPr>
          <w:rFonts w:ascii="Times New Roman" w:hAnsi="Times New Roman" w:cs="Times New Roman"/>
          <w:spacing w:val="-3"/>
          <w:sz w:val="28"/>
          <w:szCs w:val="28"/>
        </w:rPr>
        <w:t xml:space="preserve">37 </w:t>
      </w:r>
      <w:r w:rsidRPr="00A958B1">
        <w:rPr>
          <w:rFonts w:ascii="Times New Roman" w:hAnsi="Times New Roman" w:cs="Times New Roman"/>
          <w:spacing w:val="-3"/>
          <w:sz w:val="28"/>
          <w:szCs w:val="28"/>
        </w:rPr>
        <w:t xml:space="preserve">от </w:t>
      </w:r>
      <w:r w:rsidRPr="00A958B1"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6</w:t>
      </w:r>
      <w:r w:rsidRPr="00A958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A47A0">
        <w:rPr>
          <w:rFonts w:ascii="Times New Roman" w:hAnsi="Times New Roman" w:cs="Times New Roman"/>
          <w:sz w:val="28"/>
          <w:szCs w:val="28"/>
        </w:rPr>
        <w:t>3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г. </w:t>
      </w:r>
      <w:r w:rsidRPr="005F4847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84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574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847">
        <w:rPr>
          <w:rFonts w:ascii="Times New Roman" w:hAnsi="Times New Roman" w:cs="Times New Roman"/>
          <w:sz w:val="28"/>
          <w:szCs w:val="28"/>
        </w:rPr>
        <w:t xml:space="preserve"> </w:t>
      </w:r>
      <w:r w:rsidR="00257492">
        <w:rPr>
          <w:rFonts w:ascii="Times New Roman" w:hAnsi="Times New Roman" w:cs="Times New Roman"/>
          <w:sz w:val="28"/>
          <w:szCs w:val="28"/>
        </w:rPr>
        <w:t>Лобанихинский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Новичихинского района 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5F4847">
        <w:rPr>
          <w:rFonts w:ascii="Times New Roman" w:hAnsi="Times New Roman" w:cs="Times New Roman"/>
          <w:sz w:val="28"/>
          <w:szCs w:val="28"/>
        </w:rPr>
        <w:t>»</w:t>
      </w:r>
      <w:r w:rsidRPr="00A958B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524E1" w:rsidRPr="00A958B1" w:rsidRDefault="00D76F75" w:rsidP="004524E1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24E1">
        <w:rPr>
          <w:rFonts w:ascii="Times New Roman" w:hAnsi="Times New Roman" w:cs="Times New Roman"/>
          <w:sz w:val="28"/>
          <w:szCs w:val="28"/>
        </w:rPr>
        <w:t>) часть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статьи 1</w:t>
      </w:r>
      <w:r w:rsidR="004524E1">
        <w:rPr>
          <w:rFonts w:ascii="Times New Roman" w:hAnsi="Times New Roman" w:cs="Times New Roman"/>
          <w:sz w:val="28"/>
          <w:szCs w:val="28"/>
        </w:rPr>
        <w:t xml:space="preserve"> </w:t>
      </w:r>
      <w:r w:rsidR="004524E1" w:rsidRPr="00A958B1">
        <w:rPr>
          <w:rFonts w:ascii="Times New Roman" w:hAnsi="Times New Roman" w:cs="Times New Roman"/>
          <w:sz w:val="28"/>
          <w:szCs w:val="28"/>
        </w:rPr>
        <w:t>из</w:t>
      </w:r>
      <w:r w:rsidR="004524E1">
        <w:rPr>
          <w:rFonts w:ascii="Times New Roman" w:hAnsi="Times New Roman" w:cs="Times New Roman"/>
          <w:sz w:val="28"/>
          <w:szCs w:val="28"/>
        </w:rPr>
        <w:t>ложить в следующей</w:t>
      </w:r>
      <w:r w:rsidR="004524E1" w:rsidRPr="00A958B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524E1" w:rsidRPr="00A958B1" w:rsidRDefault="004524E1" w:rsidP="004524E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Pr="00A958B1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на 20</w:t>
      </w:r>
      <w:r w:rsidR="00AA47A0">
        <w:rPr>
          <w:rFonts w:ascii="Times New Roman" w:hAnsi="Times New Roman" w:cs="Times New Roman"/>
          <w:sz w:val="28"/>
          <w:szCs w:val="28"/>
        </w:rPr>
        <w:t>24</w:t>
      </w:r>
      <w:r w:rsidRPr="00A958B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8B1">
        <w:rPr>
          <w:rFonts w:ascii="Times New Roman" w:hAnsi="Times New Roman" w:cs="Times New Roman"/>
          <w:sz w:val="28"/>
          <w:szCs w:val="28"/>
        </w:rPr>
        <w:t>1)</w:t>
      </w:r>
      <w:r w:rsidRPr="009A4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бюдже</w:t>
      </w:r>
      <w:r w:rsidR="00AA47A0">
        <w:rPr>
          <w:rFonts w:ascii="Times New Roman" w:hAnsi="Times New Roman" w:cs="Times New Roman"/>
          <w:sz w:val="28"/>
          <w:szCs w:val="28"/>
        </w:rPr>
        <w:t>та сельского поселения в сумме 4 882,4</w:t>
      </w:r>
      <w:r w:rsidR="00D76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межбюджетных трансфертов, получаемых из других бюджетов, в сумме </w:t>
      </w:r>
      <w:r w:rsidR="00AA47A0">
        <w:rPr>
          <w:rFonts w:ascii="Times New Roman" w:hAnsi="Times New Roman" w:cs="Times New Roman"/>
          <w:sz w:val="28"/>
          <w:szCs w:val="28"/>
        </w:rPr>
        <w:t>4 222,4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A47A0">
        <w:rPr>
          <w:rFonts w:ascii="Times New Roman" w:hAnsi="Times New Roman" w:cs="Times New Roman"/>
          <w:sz w:val="28"/>
          <w:szCs w:val="28"/>
        </w:rPr>
        <w:t>.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A958B1">
        <w:rPr>
          <w:rFonts w:ascii="Times New Roman" w:hAnsi="Times New Roman" w:cs="Times New Roman"/>
          <w:sz w:val="28"/>
          <w:szCs w:val="28"/>
        </w:rPr>
        <w:t xml:space="preserve">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A47A0">
        <w:rPr>
          <w:rFonts w:ascii="Times New Roman" w:hAnsi="Times New Roman" w:cs="Times New Roman"/>
          <w:sz w:val="28"/>
          <w:szCs w:val="28"/>
        </w:rPr>
        <w:t>5 032,9</w:t>
      </w:r>
      <w:r w:rsidRPr="00A958B1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4524E1" w:rsidRDefault="004524E1" w:rsidP="004524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202</w:t>
      </w:r>
      <w:r w:rsidR="00AA47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1C4C45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дефицит</w:t>
      </w:r>
      <w:r w:rsidRPr="00A958B1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A47A0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AA47A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58B1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лей.»</w:t>
      </w:r>
    </w:p>
    <w:p w:rsidR="00D76F75" w:rsidRDefault="00D76F75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4524E1" w:rsidRPr="00EC5F61" w:rsidRDefault="004524E1" w:rsidP="00D76F75">
      <w:pPr>
        <w:pStyle w:val="a9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AA47A0">
        <w:rPr>
          <w:rFonts w:ascii="Times New Roman" w:hAnsi="Times New Roman" w:cs="Times New Roman"/>
          <w:sz w:val="28"/>
          <w:szCs w:val="28"/>
        </w:rPr>
        <w:t>е 1 «Источники финансирования де</w:t>
      </w:r>
      <w:r>
        <w:rPr>
          <w:rFonts w:ascii="Times New Roman" w:hAnsi="Times New Roman" w:cs="Times New Roman"/>
          <w:sz w:val="28"/>
          <w:szCs w:val="28"/>
        </w:rPr>
        <w:t>фицита бюджета сельского поселения на 202</w:t>
      </w:r>
      <w:r w:rsidR="00AA47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2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 «Распределение бюджетных ассигнований по разделам и подразделам классификации расходов бюджета сельского поселения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(прилагается);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«Ведомственная структура расходов бюджета сельского поселения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Pr="00477020" w:rsidRDefault="004524E1" w:rsidP="004524E1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477020">
        <w:rPr>
          <w:rFonts w:ascii="Times New Roman" w:hAnsi="Times New Roman" w:cs="Times New Roman"/>
          <w:bCs/>
          <w:sz w:val="28"/>
          <w:szCs w:val="28"/>
        </w:rPr>
        <w:t>риложение №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AA47A0">
        <w:rPr>
          <w:rFonts w:ascii="Times New Roman" w:hAnsi="Times New Roman" w:cs="Times New Roman"/>
          <w:bCs/>
          <w:sz w:val="28"/>
          <w:szCs w:val="28"/>
        </w:rPr>
        <w:t>4</w:t>
      </w:r>
      <w:r w:rsidRPr="00477020">
        <w:rPr>
          <w:rFonts w:ascii="Times New Roman" w:hAnsi="Times New Roman" w:cs="Times New Roman"/>
          <w:bCs/>
          <w:sz w:val="28"/>
          <w:szCs w:val="28"/>
        </w:rPr>
        <w:t xml:space="preserve"> год» изложить в новой редакции (прилагается).</w:t>
      </w:r>
    </w:p>
    <w:p w:rsidR="004524E1" w:rsidRDefault="004524E1" w:rsidP="004524E1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1E7F9B" w:rsidRPr="00A958B1" w:rsidRDefault="001E7F9B" w:rsidP="001C4C45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8"/>
          <w:szCs w:val="28"/>
        </w:rPr>
      </w:pPr>
    </w:p>
    <w:p w:rsidR="00C66E98" w:rsidRDefault="001E7F9B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Глава</w:t>
      </w:r>
      <w:r w:rsidR="00CC6F13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сельсовета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М.С. Перегудова</w:t>
      </w:r>
    </w:p>
    <w:p w:rsidR="00C66E98" w:rsidRDefault="00C66E98">
      <w:pPr>
        <w:spacing w:line="259" w:lineRule="auto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6E98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 от 25.03.2024 год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Pr="00266F9A" w:rsidRDefault="00C66E98" w:rsidP="00C66E98"/>
        </w:tc>
        <w:tc>
          <w:tcPr>
            <w:tcW w:w="2500" w:type="pct"/>
          </w:tcPr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2024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C66E98" w:rsidRPr="001C4F8D" w:rsidRDefault="00C66E98" w:rsidP="00C66E98"/>
    <w:p w:rsidR="00C66E98" w:rsidRPr="001C4F8D" w:rsidRDefault="00C66E98" w:rsidP="00C66E98"/>
    <w:p w:rsidR="00C66E98" w:rsidRPr="001C4F8D" w:rsidRDefault="00C66E98" w:rsidP="00C66E98"/>
    <w:p w:rsidR="00C66E98" w:rsidRPr="001C4F8D" w:rsidRDefault="00C66E98" w:rsidP="00C66E98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66E98" w:rsidRPr="001C4F8D" w:rsidRDefault="00C66E98" w:rsidP="00C66E9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C66E98" w:rsidTr="00C66E9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6E98" w:rsidTr="00C66E9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150,5</w:t>
            </w:r>
          </w:p>
        </w:tc>
      </w:tr>
    </w:tbl>
    <w:p w:rsidR="00C66E98" w:rsidRDefault="00C66E98" w:rsidP="00C66E98">
      <w:pPr>
        <w:sectPr w:rsidR="00C66E9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C66E98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 от 25.03.2024 год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Pr="00266F9A" w:rsidRDefault="00C66E98" w:rsidP="00C66E98"/>
        </w:tc>
        <w:tc>
          <w:tcPr>
            <w:tcW w:w="2500" w:type="pct"/>
          </w:tcPr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Лобанихинский сельсовет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C66E98" w:rsidRPr="001C4F8D" w:rsidRDefault="00C66E98" w:rsidP="00C66E98"/>
    <w:p w:rsidR="00C66E98" w:rsidRPr="001C4F8D" w:rsidRDefault="00C66E98" w:rsidP="00C66E98"/>
    <w:p w:rsidR="00C66E98" w:rsidRPr="001C4F8D" w:rsidRDefault="00C66E98" w:rsidP="00C66E98"/>
    <w:p w:rsidR="00C66E98" w:rsidRPr="001C4F8D" w:rsidRDefault="00C66E98" w:rsidP="00C66E98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66E98" w:rsidRPr="001C4F8D" w:rsidRDefault="00C66E98" w:rsidP="00C66E9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1 387,5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37F01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5 032,9</w:t>
            </w:r>
          </w:p>
        </w:tc>
      </w:tr>
    </w:tbl>
    <w:p w:rsidR="00C66E98" w:rsidRDefault="00C66E98" w:rsidP="00C66E98">
      <w:pPr>
        <w:sectPr w:rsidR="00C66E9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C66E98" w:rsidTr="00C66E98">
        <w:tc>
          <w:tcPr>
            <w:tcW w:w="2498" w:type="pct"/>
          </w:tcPr>
          <w:p w:rsidR="00C66E98" w:rsidRDefault="00C66E98" w:rsidP="00C66E98"/>
        </w:tc>
        <w:tc>
          <w:tcPr>
            <w:tcW w:w="2499" w:type="pct"/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C66E98" w:rsidRDefault="00C66E98" w:rsidP="00C66E98"/>
        </w:tc>
      </w:tr>
      <w:tr w:rsidR="00C66E98" w:rsidRPr="00FD0696" w:rsidTr="00C66E98">
        <w:tc>
          <w:tcPr>
            <w:tcW w:w="2498" w:type="pct"/>
          </w:tcPr>
          <w:p w:rsidR="00C66E98" w:rsidRDefault="00C66E98" w:rsidP="00C66E98"/>
        </w:tc>
        <w:tc>
          <w:tcPr>
            <w:tcW w:w="2499" w:type="pct"/>
          </w:tcPr>
          <w:p w:rsidR="00C66E98" w:rsidRDefault="00C66E98" w:rsidP="00C66E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 от 25.03.2024 год</w:t>
            </w:r>
          </w:p>
        </w:tc>
        <w:tc>
          <w:tcPr>
            <w:tcW w:w="3" w:type="pct"/>
          </w:tcPr>
          <w:p w:rsidR="00C66E98" w:rsidRPr="00266F9A" w:rsidRDefault="00C66E98" w:rsidP="00C66E98"/>
        </w:tc>
      </w:tr>
      <w:tr w:rsidR="00C66E98" w:rsidRPr="00FD0696" w:rsidTr="00C66E98">
        <w:tc>
          <w:tcPr>
            <w:tcW w:w="2498" w:type="pct"/>
          </w:tcPr>
          <w:p w:rsidR="00C66E98" w:rsidRPr="00266F9A" w:rsidRDefault="00C66E98" w:rsidP="00C66E98"/>
        </w:tc>
        <w:tc>
          <w:tcPr>
            <w:tcW w:w="2499" w:type="pct"/>
          </w:tcPr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3" w:type="pct"/>
          </w:tcPr>
          <w:p w:rsidR="00C66E98" w:rsidRPr="001C4F8D" w:rsidRDefault="00C66E98" w:rsidP="00C66E98"/>
        </w:tc>
      </w:tr>
      <w:tr w:rsidR="00C66E98" w:rsidRPr="00FD0696" w:rsidTr="00C66E98">
        <w:trPr>
          <w:gridAfter w:val="1"/>
          <w:wAfter w:w="3" w:type="pct"/>
        </w:trPr>
        <w:tc>
          <w:tcPr>
            <w:tcW w:w="2498" w:type="pct"/>
          </w:tcPr>
          <w:p w:rsidR="00C66E98" w:rsidRPr="001C4F8D" w:rsidRDefault="00C66E98" w:rsidP="00C66E98"/>
        </w:tc>
        <w:tc>
          <w:tcPr>
            <w:tcW w:w="2499" w:type="pct"/>
          </w:tcPr>
          <w:p w:rsidR="00C66E98" w:rsidRPr="001C4F8D" w:rsidRDefault="00C66E98" w:rsidP="00C66E98"/>
        </w:tc>
      </w:tr>
      <w:tr w:rsidR="00C66E98" w:rsidRPr="00FD0696" w:rsidTr="00C66E98">
        <w:trPr>
          <w:gridAfter w:val="1"/>
          <w:wAfter w:w="3" w:type="pct"/>
        </w:trPr>
        <w:tc>
          <w:tcPr>
            <w:tcW w:w="2498" w:type="pct"/>
          </w:tcPr>
          <w:p w:rsidR="00C66E98" w:rsidRPr="001C4F8D" w:rsidRDefault="00C66E98" w:rsidP="00C66E98"/>
        </w:tc>
        <w:tc>
          <w:tcPr>
            <w:tcW w:w="2499" w:type="pct"/>
          </w:tcPr>
          <w:p w:rsidR="00C66E98" w:rsidRPr="001C4F8D" w:rsidRDefault="00C66E98" w:rsidP="00C66E98"/>
        </w:tc>
      </w:tr>
      <w:tr w:rsidR="00C66E98" w:rsidRPr="00FD0696" w:rsidTr="00C66E98">
        <w:trPr>
          <w:gridAfter w:val="1"/>
          <w:wAfter w:w="3" w:type="pct"/>
        </w:trPr>
        <w:tc>
          <w:tcPr>
            <w:tcW w:w="2498" w:type="pct"/>
          </w:tcPr>
          <w:p w:rsidR="00C66E98" w:rsidRPr="001C4F8D" w:rsidRDefault="00C66E98" w:rsidP="00C66E98"/>
        </w:tc>
        <w:tc>
          <w:tcPr>
            <w:tcW w:w="2499" w:type="pct"/>
          </w:tcPr>
          <w:p w:rsidR="00C66E98" w:rsidRPr="001C4F8D" w:rsidRDefault="00C66E98" w:rsidP="00C66E98"/>
        </w:tc>
      </w:tr>
    </w:tbl>
    <w:p w:rsidR="00C66E98" w:rsidRPr="001C4F8D" w:rsidRDefault="00C66E98" w:rsidP="00C66E98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:rsidR="00C66E98" w:rsidRPr="001C4F8D" w:rsidRDefault="00C66E98" w:rsidP="00C66E9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5 032,9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2 861,6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414,1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 w:rsidR="000C42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1 387,5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1 369,6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B0DBE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1 261,2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7146D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251,2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F435B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использование и популяризация объектов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66E98" w:rsidRDefault="00C66E98" w:rsidP="00C66E98"/>
    <w:p w:rsidR="00C66E98" w:rsidRDefault="00C66E98" w:rsidP="00C66E98">
      <w:pPr>
        <w:sectPr w:rsidR="00C66E9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66E98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Default="00C66E98" w:rsidP="00C66E98"/>
        </w:tc>
        <w:tc>
          <w:tcPr>
            <w:tcW w:w="2500" w:type="pct"/>
          </w:tcPr>
          <w:p w:rsidR="00C66E98" w:rsidRDefault="00C66E98" w:rsidP="00C66E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</w:t>
            </w:r>
          </w:p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 от 25.03.2024 год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Pr="00266F9A" w:rsidRDefault="00C66E98" w:rsidP="00C66E98"/>
        </w:tc>
        <w:tc>
          <w:tcPr>
            <w:tcW w:w="2500" w:type="pct"/>
          </w:tcPr>
          <w:p w:rsidR="00C66E98" w:rsidRPr="002735C0" w:rsidRDefault="00C66E98" w:rsidP="00C66E9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внесение изменений в решение Собрания депутатов № 37 от 26.12.2023 г. 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Лобанихинский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Новичихинского района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735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C66E98" w:rsidRPr="00FD0696" w:rsidTr="00C66E98">
        <w:tc>
          <w:tcPr>
            <w:tcW w:w="2500" w:type="pct"/>
          </w:tcPr>
          <w:p w:rsidR="00C66E98" w:rsidRPr="001C4F8D" w:rsidRDefault="00C66E98" w:rsidP="00C66E98"/>
        </w:tc>
        <w:tc>
          <w:tcPr>
            <w:tcW w:w="2500" w:type="pct"/>
          </w:tcPr>
          <w:p w:rsidR="00C66E98" w:rsidRPr="001C4F8D" w:rsidRDefault="00C66E98" w:rsidP="00C66E98"/>
        </w:tc>
      </w:tr>
      <w:tr w:rsidR="00C66E98" w:rsidRPr="00FD0696" w:rsidTr="00C66E98">
        <w:tc>
          <w:tcPr>
            <w:tcW w:w="2500" w:type="pct"/>
          </w:tcPr>
          <w:p w:rsidR="00C66E98" w:rsidRPr="001C4F8D" w:rsidRDefault="00C66E98" w:rsidP="00C66E98"/>
        </w:tc>
        <w:tc>
          <w:tcPr>
            <w:tcW w:w="2500" w:type="pct"/>
          </w:tcPr>
          <w:p w:rsidR="00C66E98" w:rsidRPr="001C4F8D" w:rsidRDefault="00C66E98" w:rsidP="00C66E98"/>
        </w:tc>
      </w:tr>
      <w:tr w:rsidR="00C66E98" w:rsidRPr="00FD0696" w:rsidTr="00C66E98">
        <w:tc>
          <w:tcPr>
            <w:tcW w:w="2500" w:type="pct"/>
          </w:tcPr>
          <w:p w:rsidR="00C66E98" w:rsidRPr="001C4F8D" w:rsidRDefault="00C66E98" w:rsidP="00C66E98"/>
        </w:tc>
        <w:tc>
          <w:tcPr>
            <w:tcW w:w="2500" w:type="pct"/>
          </w:tcPr>
          <w:p w:rsidR="00C66E98" w:rsidRPr="001C4F8D" w:rsidRDefault="00C66E98" w:rsidP="00C66E98"/>
        </w:tc>
      </w:tr>
    </w:tbl>
    <w:p w:rsidR="00C66E98" w:rsidRPr="001C4F8D" w:rsidRDefault="00C66E98" w:rsidP="00C66E98">
      <w:pPr>
        <w:jc w:val="center"/>
      </w:pPr>
      <w:r w:rsidRPr="001C4F8D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F8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C66E98" w:rsidRPr="001C4F8D" w:rsidRDefault="00C66E98" w:rsidP="00C66E98"/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996"/>
        <w:gridCol w:w="1944"/>
        <w:gridCol w:w="648"/>
        <w:gridCol w:w="1123"/>
      </w:tblGrid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5 032,9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2 861,6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869,1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414,1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 w:rsidR="000C42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1 387,5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1 369,6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B44DE4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1 261,2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1 544,3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251,2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коммунального </w:t>
            </w: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250,2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632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4D759F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632E49" w:rsidRDefault="00C66E98" w:rsidP="00C66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120,2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D87754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192,3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Содержание, использование и популяризация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6E98" w:rsidTr="00C66E98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Pr="001C4F8D" w:rsidRDefault="00C66E98" w:rsidP="00C66E98">
            <w:r w:rsidRPr="001C4F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6E98" w:rsidRDefault="00C66E98" w:rsidP="00C66E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C66E98" w:rsidRDefault="00C66E98" w:rsidP="00C66E98"/>
    <w:p w:rsidR="00C66E98" w:rsidRDefault="00C66E98">
      <w:pPr>
        <w:spacing w:line="259" w:lineRule="auto"/>
      </w:pPr>
      <w:r>
        <w:br w:type="page"/>
      </w:r>
    </w:p>
    <w:p w:rsidR="00C66E98" w:rsidRDefault="00C66E98" w:rsidP="00C66E98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C66E98" w:rsidRDefault="00C66E98" w:rsidP="00C66E9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К изменению  бюджета муниципального образования Лобанихинский сельсовет Новичихинского района на март 2024 год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>Изменение в Бюджет на март 2024 года произошло за счет увеличения: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>- м</w:t>
      </w:r>
      <w:r w:rsidRPr="00AA3B2C">
        <w:t>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 xml:space="preserve"> (дорожный фонд) – 174,8 тыс. рублей (уведомление № 00128 от 21.02.2024);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>-</w:t>
      </w:r>
      <w:r w:rsidRPr="0090008B">
        <w:t xml:space="preserve"> </w:t>
      </w:r>
      <w:r>
        <w:t>прочие межбюджетные трансферты, передаваемые бюджетам сельских поселений (расходы на реализацию муниципальной программы, Касперский) – 2,9 тыс. рублей (уведомление №0 0183 от 01.03.2024);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>- прочие межбюджетные трансферты, передаваемые бюджетам сельских поселений (</w:t>
      </w:r>
      <w:proofErr w:type="spellStart"/>
      <w:r>
        <w:t>софинансирование</w:t>
      </w:r>
      <w:proofErr w:type="spellEnd"/>
      <w:r>
        <w:t xml:space="preserve"> ППМИ) – 120,2 тыс. рублей (уведомление № 00159 от 21.02.2024, уведомление № 00171 от 29.02.2024);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 xml:space="preserve"> - прочие межбюджетные трансферты, передаваемые бюджетам сельских поселений (ремонт кабинета сельсовета) – 101,0 тыс. рублей (уведомление № 00126 от 21.02.2024).</w:t>
      </w:r>
    </w:p>
    <w:p w:rsidR="00C66E98" w:rsidRPr="008B2614" w:rsidRDefault="00C66E98" w:rsidP="00C66E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614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:rsidR="00C66E98" w:rsidRDefault="00C66E98" w:rsidP="00C66E98">
      <w:pPr>
        <w:pStyle w:val="1"/>
        <w:shd w:val="clear" w:color="auto" w:fill="auto"/>
        <w:ind w:firstLine="780"/>
        <w:jc w:val="both"/>
      </w:pPr>
      <w:r>
        <w:t>Параметры доходов бюджета на 2024 год приведены в приложении 1 к настоящей пояснительной записке.</w:t>
      </w:r>
    </w:p>
    <w:p w:rsidR="00C66E98" w:rsidRDefault="00C66E98" w:rsidP="00C66E98">
      <w:pPr>
        <w:pStyle w:val="1"/>
        <w:shd w:val="clear" w:color="auto" w:fill="auto"/>
        <w:spacing w:after="300"/>
        <w:ind w:firstLine="709"/>
        <w:jc w:val="both"/>
      </w:pPr>
      <w:r>
        <w:t>Общий объем доходов на 2024 год составляет – 4 882,4 тыс. рублей.</w:t>
      </w:r>
    </w:p>
    <w:p w:rsidR="00C66E98" w:rsidRDefault="00C66E98" w:rsidP="00C66E98">
      <w:pPr>
        <w:pStyle w:val="1"/>
        <w:shd w:val="clear" w:color="auto" w:fill="auto"/>
        <w:ind w:firstLine="0"/>
        <w:jc w:val="center"/>
      </w:pPr>
      <w:r>
        <w:t>РАСХОДЫ БЮДЖЕТА</w:t>
      </w:r>
    </w:p>
    <w:p w:rsidR="00C66E98" w:rsidRDefault="00C66E98" w:rsidP="00C66E98">
      <w:pPr>
        <w:pStyle w:val="1"/>
        <w:shd w:val="clear" w:color="auto" w:fill="auto"/>
        <w:ind w:firstLine="0"/>
      </w:pPr>
    </w:p>
    <w:p w:rsidR="00C66E98" w:rsidRDefault="00C66E98" w:rsidP="00C66E98">
      <w:pPr>
        <w:pStyle w:val="1"/>
        <w:shd w:val="clear" w:color="auto" w:fill="auto"/>
        <w:ind w:firstLine="0"/>
      </w:pPr>
      <w:r>
        <w:t xml:space="preserve">Расходы увеличились на </w:t>
      </w:r>
      <w:r>
        <w:rPr>
          <w:color w:val="FF0000"/>
        </w:rPr>
        <w:t>398,9</w:t>
      </w:r>
      <w:r w:rsidRPr="00EC16D1">
        <w:rPr>
          <w:color w:val="FF0000"/>
        </w:rPr>
        <w:t xml:space="preserve"> </w:t>
      </w:r>
      <w:r>
        <w:t xml:space="preserve">тыс. рублей </w:t>
      </w:r>
      <w:proofErr w:type="gramStart"/>
      <w:r>
        <w:t>по</w:t>
      </w:r>
      <w:proofErr w:type="gramEnd"/>
      <w:r>
        <w:t xml:space="preserve"> следующим КБК:</w:t>
      </w:r>
    </w:p>
    <w:p w:rsidR="00C66E98" w:rsidRDefault="00C66E98" w:rsidP="00C66E98">
      <w:pPr>
        <w:pStyle w:val="1"/>
        <w:shd w:val="clear" w:color="auto" w:fill="auto"/>
        <w:ind w:firstLine="0"/>
      </w:pPr>
      <w:r>
        <w:t>30301040120010110200 – 101,0 тыс. рублей;</w:t>
      </w:r>
    </w:p>
    <w:p w:rsidR="00C66E98" w:rsidRDefault="00C66E98" w:rsidP="00C66E98">
      <w:pPr>
        <w:pStyle w:val="1"/>
        <w:shd w:val="clear" w:color="auto" w:fill="auto"/>
        <w:ind w:firstLine="0"/>
      </w:pPr>
      <w:r>
        <w:t>30301139990014710200 – 2,9 тыс. рублей;</w:t>
      </w:r>
    </w:p>
    <w:p w:rsidR="00C66E98" w:rsidRDefault="00C66E98" w:rsidP="00C66E98">
      <w:pPr>
        <w:pStyle w:val="1"/>
        <w:shd w:val="clear" w:color="auto" w:fill="auto"/>
        <w:ind w:firstLine="0"/>
      </w:pPr>
      <w:r>
        <w:t>30304099120067270200 – 174,8 тыс. рублей;</w:t>
      </w:r>
    </w:p>
    <w:p w:rsidR="00C66E98" w:rsidRDefault="00C66E98" w:rsidP="00C66E98">
      <w:pPr>
        <w:pStyle w:val="1"/>
        <w:shd w:val="clear" w:color="auto" w:fill="auto"/>
        <w:ind w:firstLine="0"/>
      </w:pPr>
      <w:r>
        <w:t>303050392900</w:t>
      </w:r>
      <w:r>
        <w:rPr>
          <w:lang w:val="en-US"/>
        </w:rPr>
        <w:t>S</w:t>
      </w:r>
      <w:r w:rsidRPr="00F963B6">
        <w:t>0260200</w:t>
      </w:r>
      <w:r>
        <w:t xml:space="preserve"> – 120,2 тыс. рублей;</w:t>
      </w:r>
    </w:p>
    <w:p w:rsidR="00C66E98" w:rsidRDefault="00C66E98" w:rsidP="00C66E98">
      <w:pPr>
        <w:pStyle w:val="1"/>
        <w:shd w:val="clear" w:color="auto" w:fill="auto"/>
        <w:ind w:firstLine="0"/>
        <w:jc w:val="both"/>
      </w:pPr>
    </w:p>
    <w:p w:rsidR="00C66E98" w:rsidRDefault="00C66E98" w:rsidP="00C66E98">
      <w:pPr>
        <w:pStyle w:val="1"/>
        <w:shd w:val="clear" w:color="auto" w:fill="auto"/>
        <w:ind w:firstLine="0"/>
        <w:jc w:val="both"/>
      </w:pPr>
      <w:r>
        <w:t xml:space="preserve">Общий объем расходов бюджета администрации Лобанихинского сельсовета  составляет 5 032,9 тыс. рублей. </w:t>
      </w:r>
    </w:p>
    <w:p w:rsidR="00C66E98" w:rsidRDefault="00C66E98" w:rsidP="00C66E98">
      <w:pPr>
        <w:pStyle w:val="1"/>
        <w:shd w:val="clear" w:color="auto" w:fill="auto"/>
        <w:ind w:firstLine="0"/>
        <w:jc w:val="both"/>
      </w:pPr>
    </w:p>
    <w:p w:rsidR="00C66E98" w:rsidRDefault="00C66E98" w:rsidP="00C66E98">
      <w:pPr>
        <w:pStyle w:val="1"/>
        <w:shd w:val="clear" w:color="auto" w:fill="auto"/>
        <w:ind w:firstLine="0"/>
        <w:jc w:val="both"/>
      </w:pPr>
      <w:r>
        <w:t>Дефицит бюджета – 150,5 тыс. рублей.</w:t>
      </w:r>
    </w:p>
    <w:p w:rsidR="00C66E98" w:rsidRDefault="00C66E98" w:rsidP="00C66E98">
      <w:pPr>
        <w:pStyle w:val="1"/>
        <w:shd w:val="clear" w:color="auto" w:fill="auto"/>
        <w:ind w:firstLine="0"/>
        <w:jc w:val="both"/>
      </w:pPr>
    </w:p>
    <w:p w:rsidR="00C66E98" w:rsidRDefault="00C66E98" w:rsidP="00C66E98">
      <w:pPr>
        <w:pStyle w:val="1"/>
        <w:shd w:val="clear" w:color="auto" w:fill="auto"/>
        <w:ind w:firstLine="0"/>
        <w:jc w:val="both"/>
      </w:pPr>
      <w:r>
        <w:t xml:space="preserve">Специалист службы исполнения </w:t>
      </w:r>
    </w:p>
    <w:p w:rsidR="000C42EA" w:rsidRDefault="00C66E98" w:rsidP="00C66E98">
      <w:pPr>
        <w:pStyle w:val="1"/>
        <w:shd w:val="clear" w:color="auto" w:fill="auto"/>
        <w:ind w:firstLine="0"/>
        <w:jc w:val="both"/>
      </w:pPr>
      <w:r>
        <w:t>бюджета поселений                                                                А.Н. Канищева</w:t>
      </w:r>
    </w:p>
    <w:p w:rsidR="000C42EA" w:rsidRDefault="000C42EA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C42EA" w:rsidRPr="000C42EA" w:rsidRDefault="000C42EA" w:rsidP="000C42EA">
      <w:pPr>
        <w:jc w:val="right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0C42EA" w:rsidRPr="000C42EA" w:rsidRDefault="000C42EA" w:rsidP="000C42EA">
      <w:pPr>
        <w:jc w:val="right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t xml:space="preserve">                                                               к Пояснительной записке </w:t>
      </w:r>
    </w:p>
    <w:p w:rsidR="000C42EA" w:rsidRPr="000C42EA" w:rsidRDefault="000C42EA" w:rsidP="000C42EA">
      <w:pPr>
        <w:jc w:val="center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</w:p>
    <w:p w:rsidR="000C42EA" w:rsidRPr="000C42EA" w:rsidRDefault="000C42EA" w:rsidP="000C42EA">
      <w:pPr>
        <w:jc w:val="center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t>Объем поступления  доходов местного бюджета Лобанихинского  сельсовета</w:t>
      </w:r>
    </w:p>
    <w:p w:rsidR="000C42EA" w:rsidRPr="000C42EA" w:rsidRDefault="000C42EA" w:rsidP="000C42EA">
      <w:pPr>
        <w:jc w:val="center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t>на 2024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C42EA">
              <w:rPr>
                <w:rFonts w:ascii="Times New Roman" w:hAnsi="Times New Roman" w:cs="Times New Roman"/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Сумма</w:t>
            </w:r>
          </w:p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(тыс. руб.)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18210102010011000110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100,0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18210503010011000110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18210601030011000110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C42EA" w:rsidRPr="000C42EA" w:rsidTr="00961353">
        <w:trPr>
          <w:trHeight w:val="367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18210606000000000110</w:t>
            </w:r>
          </w:p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500,0</w:t>
            </w:r>
          </w:p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C42EA" w:rsidRPr="000C42EA" w:rsidTr="00961353">
        <w:trPr>
          <w:trHeight w:val="367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2EA">
              <w:rPr>
                <w:rFonts w:ascii="Times New Roman" w:hAnsi="Times New Roman" w:cs="Times New Roman"/>
                <w:b/>
                <w:sz w:val="28"/>
              </w:rPr>
              <w:t>ИТОГО: Налоговых доходов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645,0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30311302065100000130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Итого неналоговые доходы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15,0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Итого собственных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2EA">
              <w:rPr>
                <w:rFonts w:ascii="Times New Roman" w:hAnsi="Times New Roman" w:cs="Times New Roman"/>
                <w:b/>
                <w:sz w:val="28"/>
              </w:rPr>
              <w:t>660,0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30320216001100000150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Дотации бюджетам сельских поселений на выравнивание бюджетной обеспеченности из бюджетов муниципальных районов (краевой бюджет)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35,6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2 257,9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C42EA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(расходы по муниципальной программе Новичихинского района «Снижение рисков и смягчение последствий ЧС природного и </w:t>
            </w: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техногенного характера в Новичихинском районе Алтайского края» на 2021-2025 годы))</w:t>
            </w:r>
            <w:proofErr w:type="gramEnd"/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85,0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30320249999100000150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(поддержка дорожного хозяйства)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1000,0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0C42EA">
              <w:rPr>
                <w:rFonts w:ascii="Times New Roman" w:hAnsi="Times New Roman" w:cs="Times New Roman"/>
                <w:sz w:val="28"/>
              </w:rPr>
              <w:t>софинансирование</w:t>
            </w:r>
            <w:proofErr w:type="spellEnd"/>
            <w:r w:rsidRPr="000C42EA">
              <w:rPr>
                <w:rFonts w:ascii="Times New Roman" w:hAnsi="Times New Roman" w:cs="Times New Roman"/>
                <w:sz w:val="28"/>
              </w:rPr>
              <w:t xml:space="preserve"> ППМИ</w:t>
            </w:r>
            <w:proofErr w:type="gramStart"/>
            <w:r w:rsidRPr="000C42EA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120,2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30320249999100000150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 xml:space="preserve">Прочие межбюджетные трансферты, передаваемые бюджетам сельских поселений </w:t>
            </w:r>
            <w:r w:rsidRPr="000C42EA">
              <w:rPr>
                <w:rFonts w:ascii="Times New Roman" w:hAnsi="Times New Roman" w:cs="Times New Roman"/>
                <w:color w:val="000000"/>
                <w:sz w:val="28"/>
              </w:rPr>
              <w:t>(расходы на реализацию муниципальной программы)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2,9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30320235118100000150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65,5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</w:t>
            </w:r>
            <w:proofErr w:type="gramEnd"/>
            <w:r w:rsidRPr="000C42EA">
              <w:rPr>
                <w:rFonts w:ascii="Times New Roman" w:hAnsi="Times New Roman" w:cs="Times New Roman"/>
                <w:sz w:val="28"/>
                <w:szCs w:val="28"/>
              </w:rPr>
              <w:t xml:space="preserve"> пунктов поселения, а также осуществление иных полномочий в области использования автомобильных дорог и осуществления дорожной 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544,3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      </w:r>
            <w:proofErr w:type="gramEnd"/>
            <w:r w:rsidRPr="000C42EA">
              <w:rPr>
                <w:rStyle w:val="FontStyle38"/>
                <w:sz w:val="28"/>
                <w:szCs w:val="28"/>
              </w:rPr>
              <w:t xml:space="preserve"> законодательством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85,0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(организация ритуальных услуг и содержание мест захоронения)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10,0</w:t>
            </w:r>
          </w:p>
        </w:tc>
      </w:tr>
      <w:tr w:rsidR="000C42EA" w:rsidRPr="000C42EA" w:rsidTr="00961353">
        <w:trPr>
          <w:trHeight w:val="2028"/>
        </w:trPr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30320240014100000150</w:t>
            </w: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 местного значения в соответствии с заключенными соглашениями (</w:t>
            </w:r>
            <w:r w:rsidRPr="000C42EA">
              <w:rPr>
                <w:rStyle w:val="FontStyle38"/>
                <w:sz w:val="28"/>
                <w:szCs w:val="28"/>
              </w:rPr>
              <w:t>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</w:t>
            </w:r>
            <w:r w:rsidRPr="000C42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1,0</w:t>
            </w:r>
          </w:p>
        </w:tc>
      </w:tr>
      <w:tr w:rsidR="000C42EA" w:rsidRPr="000C42EA" w:rsidTr="00961353">
        <w:tc>
          <w:tcPr>
            <w:tcW w:w="3016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2" w:type="dxa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C42EA">
              <w:rPr>
                <w:rFonts w:ascii="Times New Roman" w:hAnsi="Times New Roman" w:cs="Times New Roman"/>
                <w:b/>
                <w:sz w:val="28"/>
              </w:rPr>
              <w:t>Итого дотаций и субвенций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2EA">
              <w:rPr>
                <w:rFonts w:ascii="Times New Roman" w:hAnsi="Times New Roman" w:cs="Times New Roman"/>
                <w:b/>
                <w:sz w:val="28"/>
              </w:rPr>
              <w:t>4 222,4</w:t>
            </w:r>
          </w:p>
        </w:tc>
      </w:tr>
      <w:tr w:rsidR="000C42EA" w:rsidRPr="000C42EA" w:rsidTr="00961353">
        <w:tc>
          <w:tcPr>
            <w:tcW w:w="8398" w:type="dxa"/>
            <w:gridSpan w:val="2"/>
          </w:tcPr>
          <w:p w:rsidR="000C42EA" w:rsidRPr="000C42EA" w:rsidRDefault="000C42EA" w:rsidP="00961353">
            <w:pPr>
              <w:rPr>
                <w:rFonts w:ascii="Times New Roman" w:hAnsi="Times New Roman" w:cs="Times New Roman"/>
                <w:sz w:val="28"/>
              </w:rPr>
            </w:pPr>
            <w:r w:rsidRPr="000C42EA">
              <w:rPr>
                <w:rFonts w:ascii="Times New Roman" w:hAnsi="Times New Roman" w:cs="Times New Roman"/>
                <w:sz w:val="28"/>
              </w:rPr>
              <w:t>ВСЕГО ДОХОДОВ</w:t>
            </w:r>
          </w:p>
        </w:tc>
        <w:tc>
          <w:tcPr>
            <w:tcW w:w="1739" w:type="dxa"/>
          </w:tcPr>
          <w:p w:rsidR="000C42EA" w:rsidRPr="000C42EA" w:rsidRDefault="000C42EA" w:rsidP="009613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C42EA">
              <w:rPr>
                <w:rFonts w:ascii="Times New Roman" w:hAnsi="Times New Roman" w:cs="Times New Roman"/>
                <w:b/>
                <w:sz w:val="28"/>
              </w:rPr>
              <w:t>4 882,4</w:t>
            </w:r>
          </w:p>
        </w:tc>
      </w:tr>
    </w:tbl>
    <w:p w:rsidR="000C42EA" w:rsidRPr="000C42EA" w:rsidRDefault="000C42EA" w:rsidP="000C42EA">
      <w:pPr>
        <w:jc w:val="center"/>
        <w:rPr>
          <w:rFonts w:ascii="Times New Roman" w:hAnsi="Times New Roman" w:cs="Times New Roman"/>
          <w:sz w:val="28"/>
        </w:rPr>
      </w:pPr>
      <w:r w:rsidRPr="000C42EA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C66E98" w:rsidRPr="000C42EA" w:rsidRDefault="00C66E98" w:rsidP="00C66E98">
      <w:pPr>
        <w:pStyle w:val="1"/>
        <w:shd w:val="clear" w:color="auto" w:fill="auto"/>
        <w:ind w:firstLine="0"/>
        <w:jc w:val="both"/>
      </w:pPr>
    </w:p>
    <w:p w:rsidR="00C66E98" w:rsidRDefault="00C66E98" w:rsidP="00C66E98"/>
    <w:p w:rsidR="00C66E98" w:rsidRDefault="00C66E98" w:rsidP="00C66E98"/>
    <w:p w:rsidR="001C4C45" w:rsidRPr="00C66E98" w:rsidRDefault="001C4C45" w:rsidP="001C4C45">
      <w:pPr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sectPr w:rsidR="001C4C45" w:rsidRPr="00C6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3C" w:rsidRDefault="00AE353C" w:rsidP="001C3DCE">
      <w:pPr>
        <w:spacing w:after="0" w:line="240" w:lineRule="auto"/>
      </w:pPr>
      <w:r>
        <w:separator/>
      </w:r>
    </w:p>
  </w:endnote>
  <w:endnote w:type="continuationSeparator" w:id="0">
    <w:p w:rsidR="00AE353C" w:rsidRDefault="00AE353C" w:rsidP="001C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3C" w:rsidRDefault="00AE353C" w:rsidP="001C3DCE">
      <w:pPr>
        <w:spacing w:after="0" w:line="240" w:lineRule="auto"/>
      </w:pPr>
      <w:r>
        <w:separator/>
      </w:r>
    </w:p>
  </w:footnote>
  <w:footnote w:type="continuationSeparator" w:id="0">
    <w:p w:rsidR="00AE353C" w:rsidRDefault="00AE353C" w:rsidP="001C3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6C"/>
    <w:multiLevelType w:val="hybridMultilevel"/>
    <w:tmpl w:val="061A7534"/>
    <w:lvl w:ilvl="0" w:tplc="D644A05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32394A"/>
    <w:multiLevelType w:val="hybridMultilevel"/>
    <w:tmpl w:val="24C29438"/>
    <w:lvl w:ilvl="0" w:tplc="828CDC1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CD"/>
    <w:rsid w:val="00002A52"/>
    <w:rsid w:val="000C42EA"/>
    <w:rsid w:val="000D7B55"/>
    <w:rsid w:val="000E51F7"/>
    <w:rsid w:val="00144535"/>
    <w:rsid w:val="001C3DCE"/>
    <w:rsid w:val="001C4C45"/>
    <w:rsid w:val="001D0D83"/>
    <w:rsid w:val="001E7F9B"/>
    <w:rsid w:val="00231A91"/>
    <w:rsid w:val="00235F1F"/>
    <w:rsid w:val="00257492"/>
    <w:rsid w:val="003226E2"/>
    <w:rsid w:val="00350335"/>
    <w:rsid w:val="0035388C"/>
    <w:rsid w:val="003C28EE"/>
    <w:rsid w:val="004524E1"/>
    <w:rsid w:val="004C1311"/>
    <w:rsid w:val="00535B23"/>
    <w:rsid w:val="005572E1"/>
    <w:rsid w:val="00613868"/>
    <w:rsid w:val="00620F3B"/>
    <w:rsid w:val="00646F72"/>
    <w:rsid w:val="006E630B"/>
    <w:rsid w:val="006F02E2"/>
    <w:rsid w:val="006F74CB"/>
    <w:rsid w:val="00753CB1"/>
    <w:rsid w:val="007803EA"/>
    <w:rsid w:val="007813E0"/>
    <w:rsid w:val="00784847"/>
    <w:rsid w:val="007F3E7E"/>
    <w:rsid w:val="00827510"/>
    <w:rsid w:val="008939CD"/>
    <w:rsid w:val="00921C92"/>
    <w:rsid w:val="009E1A37"/>
    <w:rsid w:val="00A153E1"/>
    <w:rsid w:val="00A24431"/>
    <w:rsid w:val="00AA47A0"/>
    <w:rsid w:val="00AE353C"/>
    <w:rsid w:val="00B945E2"/>
    <w:rsid w:val="00C66E98"/>
    <w:rsid w:val="00CB35A8"/>
    <w:rsid w:val="00CB3A78"/>
    <w:rsid w:val="00CC587E"/>
    <w:rsid w:val="00CC6F13"/>
    <w:rsid w:val="00CD053E"/>
    <w:rsid w:val="00CE20F3"/>
    <w:rsid w:val="00D37AF5"/>
    <w:rsid w:val="00D76F75"/>
    <w:rsid w:val="00EB24C7"/>
    <w:rsid w:val="00F2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C66E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66E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0C42EA"/>
    <w:rPr>
      <w:rFonts w:ascii="Times New Roman" w:hAnsi="Times New Roman" w:cs="Times New Roman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C4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3DCE"/>
  </w:style>
  <w:style w:type="paragraph" w:styleId="a5">
    <w:name w:val="footer"/>
    <w:basedOn w:val="a"/>
    <w:link w:val="a6"/>
    <w:uiPriority w:val="99"/>
    <w:unhideWhenUsed/>
    <w:rsid w:val="001C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DCE"/>
  </w:style>
  <w:style w:type="paragraph" w:styleId="a7">
    <w:name w:val="Balloon Text"/>
    <w:basedOn w:val="a"/>
    <w:link w:val="a8"/>
    <w:uiPriority w:val="99"/>
    <w:semiHidden/>
    <w:unhideWhenUsed/>
    <w:rsid w:val="001E7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7F9B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524E1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C66E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66E9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8">
    <w:name w:val="Font Style38"/>
    <w:rsid w:val="000C42EA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4B5B-D2E9-4A35-BC13-A71BD245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2022-08-16T11:32:00Z</cp:lastPrinted>
  <dcterms:created xsi:type="dcterms:W3CDTF">2025-03-31T08:57:00Z</dcterms:created>
  <dcterms:modified xsi:type="dcterms:W3CDTF">2025-03-31T08:57:00Z</dcterms:modified>
</cp:coreProperties>
</file>